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70" w:rsidRPr="00AA7D21" w:rsidRDefault="00BE2970" w:rsidP="0020470F">
      <w:pPr>
        <w:adjustRightInd w:val="0"/>
        <w:snapToGrid w:val="0"/>
        <w:spacing w:line="276" w:lineRule="auto"/>
        <w:jc w:val="center"/>
        <w:rPr>
          <w:rFonts w:ascii="Times New Roman" w:eastAsia="標楷體" w:hAnsi="Times New Roman" w:cs="Times New Roman"/>
          <w:b/>
          <w:sz w:val="28"/>
        </w:rPr>
      </w:pPr>
      <w:bookmarkStart w:id="0" w:name="_GoBack"/>
      <w:bookmarkEnd w:id="0"/>
      <w:r w:rsidRPr="00AA7D21">
        <w:rPr>
          <w:rFonts w:ascii="Times New Roman" w:eastAsia="標楷體" w:hAnsi="Times New Roman" w:cs="Times New Roman"/>
          <w:b/>
          <w:sz w:val="28"/>
        </w:rPr>
        <w:t>教育部國民及學前教育署</w:t>
      </w:r>
      <w:r w:rsidR="008C173C" w:rsidRPr="00AA7D21">
        <w:rPr>
          <w:rFonts w:ascii="Times New Roman" w:eastAsia="標楷體" w:hAnsi="Times New Roman" w:cs="Times New Roman"/>
          <w:b/>
          <w:sz w:val="28"/>
        </w:rPr>
        <w:t>107</w:t>
      </w:r>
      <w:r w:rsidR="008C173C" w:rsidRPr="00AA7D21">
        <w:rPr>
          <w:rFonts w:ascii="Times New Roman" w:eastAsia="標楷體" w:hAnsi="Times New Roman" w:cs="Times New Roman"/>
          <w:b/>
          <w:sz w:val="28"/>
        </w:rPr>
        <w:t>年度</w:t>
      </w:r>
      <w:r w:rsidRPr="00AA7D21">
        <w:rPr>
          <w:rFonts w:ascii="Times New Roman" w:eastAsia="標楷體" w:hAnsi="Times New Roman" w:cs="Times New Roman"/>
          <w:b/>
          <w:sz w:val="28"/>
        </w:rPr>
        <w:t>補助辦理新住民子女教育發展營造學校多元文化環境實施計畫</w:t>
      </w:r>
    </w:p>
    <w:p w:rsidR="00BE2970" w:rsidRPr="00AA7D21" w:rsidRDefault="00BE2970" w:rsidP="002030D7">
      <w:pPr>
        <w:spacing w:line="276" w:lineRule="auto"/>
        <w:rPr>
          <w:rFonts w:ascii="Times New Roman" w:eastAsia="標楷體" w:hAnsi="Times New Roman" w:cs="Times New Roman"/>
        </w:rPr>
      </w:pPr>
    </w:p>
    <w:p w:rsidR="00BE2970" w:rsidRPr="00AA7D21" w:rsidRDefault="00D17B64" w:rsidP="0020470F">
      <w:pPr>
        <w:adjustRightInd w:val="0"/>
        <w:snapToGrid w:val="0"/>
        <w:spacing w:line="276" w:lineRule="auto"/>
        <w:ind w:left="490"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壹</w:t>
      </w:r>
      <w:r w:rsidR="002030D7"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依據</w:t>
      </w:r>
      <w:r w:rsidR="00C60A49"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教育部新住民子女教育發展五年計畫及國民及學前教育署補助辦理新住民子女教育要點</w:t>
      </w:r>
      <w:r w:rsidR="00C60A49"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以下簡稱補助要點</w:t>
      </w:r>
      <w:r w:rsidR="00C60A49"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辦理。</w:t>
      </w:r>
    </w:p>
    <w:p w:rsidR="00BE2970" w:rsidRPr="00AA7D21" w:rsidRDefault="00D17B64" w:rsidP="0020470F">
      <w:pPr>
        <w:adjustRightInd w:val="0"/>
        <w:snapToGrid w:val="0"/>
        <w:spacing w:line="276" w:lineRule="auto"/>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貳</w:t>
      </w:r>
      <w:r w:rsidR="002030D7" w:rsidRPr="00AA7D21">
        <w:rPr>
          <w:rFonts w:ascii="Times New Roman" w:eastAsia="標楷體" w:hAnsi="Times New Roman" w:cs="Times New Roman"/>
          <w:sz w:val="28"/>
          <w:szCs w:val="28"/>
        </w:rPr>
        <w:t>、目</w:t>
      </w:r>
      <w:r w:rsidR="00BE2970" w:rsidRPr="00AA7D21">
        <w:rPr>
          <w:rFonts w:ascii="Times New Roman" w:eastAsia="標楷體" w:hAnsi="Times New Roman" w:cs="Times New Roman"/>
          <w:sz w:val="28"/>
          <w:szCs w:val="28"/>
        </w:rPr>
        <w:t>的</w:t>
      </w:r>
    </w:p>
    <w:p w:rsidR="00BE2970" w:rsidRPr="00AA7D21" w:rsidRDefault="00D17B64" w:rsidP="00443C8B">
      <w:pPr>
        <w:adjustRightInd w:val="0"/>
        <w:snapToGrid w:val="0"/>
        <w:spacing w:line="276" w:lineRule="auto"/>
        <w:ind w:leftChars="236" w:left="1316" w:hangingChars="268" w:hanging="75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一、</w:t>
      </w:r>
      <w:r w:rsidR="00BE2970" w:rsidRPr="00AA7D21">
        <w:rPr>
          <w:rFonts w:ascii="Times New Roman" w:eastAsia="標楷體" w:hAnsi="Times New Roman" w:cs="Times New Roman"/>
          <w:sz w:val="28"/>
          <w:szCs w:val="28"/>
        </w:rPr>
        <w:t>順利推動學校建置多元文化環境並深化執行成效。</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二、</w:t>
      </w:r>
      <w:r w:rsidR="00BE2970" w:rsidRPr="00AA7D21">
        <w:rPr>
          <w:rFonts w:ascii="Times New Roman" w:eastAsia="標楷體" w:hAnsi="Times New Roman" w:cs="Times New Roman"/>
          <w:sz w:val="28"/>
          <w:szCs w:val="28"/>
        </w:rPr>
        <w:t>促進學校針對新住民子女學習需求，規劃學校友善關懷、多元文化之教育環境，營造國際文化交流氛圍。</w:t>
      </w:r>
    </w:p>
    <w:p w:rsidR="00BE2970" w:rsidRPr="00AA7D21" w:rsidRDefault="00BF4645"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三、</w:t>
      </w:r>
      <w:r w:rsidRPr="00AA7D21">
        <w:rPr>
          <w:rFonts w:ascii="Times New Roman" w:eastAsia="標楷體" w:hAnsi="Times New Roman" w:cs="Times New Roman"/>
          <w:sz w:val="28"/>
          <w:szCs w:val="28"/>
        </w:rPr>
        <w:t>藉由校園新活力空間建置，提升新住民子女自我肯定價值</w:t>
      </w:r>
      <w:r w:rsidRPr="00AA7D21">
        <w:rPr>
          <w:rFonts w:ascii="Times New Roman" w:eastAsia="標楷體" w:hAnsi="Times New Roman" w:cs="Times New Roman" w:hint="eastAsia"/>
          <w:sz w:val="28"/>
          <w:szCs w:val="28"/>
        </w:rPr>
        <w:t>，</w:t>
      </w:r>
      <w:r w:rsidR="00BE2970" w:rsidRPr="00AA7D21">
        <w:rPr>
          <w:rFonts w:ascii="Times New Roman" w:eastAsia="標楷體" w:hAnsi="Times New Roman" w:cs="Times New Roman"/>
          <w:sz w:val="28"/>
          <w:szCs w:val="28"/>
        </w:rPr>
        <w:t>增強國際就業競爭力。</w:t>
      </w:r>
    </w:p>
    <w:p w:rsidR="00C60A49" w:rsidRPr="00AA7D21" w:rsidRDefault="00D17B64" w:rsidP="00443C8B">
      <w:pPr>
        <w:adjustRightInd w:val="0"/>
        <w:snapToGrid w:val="0"/>
        <w:spacing w:line="276" w:lineRule="auto"/>
        <w:ind w:leftChars="236" w:left="1316" w:hangingChars="268" w:hanging="75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四、</w:t>
      </w:r>
      <w:r w:rsidR="00BE2970" w:rsidRPr="00AA7D21">
        <w:rPr>
          <w:rFonts w:ascii="Times New Roman" w:eastAsia="標楷體" w:hAnsi="Times New Roman" w:cs="Times New Roman"/>
          <w:sz w:val="28"/>
          <w:szCs w:val="28"/>
        </w:rPr>
        <w:t>加強學校師生多元文化學習能力，進而拓展國際視野。</w:t>
      </w:r>
    </w:p>
    <w:p w:rsidR="00213CF1" w:rsidRPr="00AA7D21" w:rsidRDefault="00D17B64" w:rsidP="0020470F">
      <w:pPr>
        <w:adjustRightInd w:val="0"/>
        <w:snapToGrid w:val="0"/>
        <w:spacing w:line="276" w:lineRule="auto"/>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參</w:t>
      </w:r>
      <w:r w:rsidR="00213CF1"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主辦單位：教育部國民及學前教育署（以下簡稱本署）。</w:t>
      </w:r>
    </w:p>
    <w:p w:rsidR="00C60A49" w:rsidRPr="00AA7D21" w:rsidRDefault="00D17B64" w:rsidP="0020470F">
      <w:pPr>
        <w:adjustRightInd w:val="0"/>
        <w:snapToGrid w:val="0"/>
        <w:spacing w:line="276" w:lineRule="auto"/>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肆</w:t>
      </w:r>
      <w:r w:rsidR="00213CF1"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承辦單位：國立臺南高級商業職業學校（以下簡稱本校）。</w:t>
      </w:r>
    </w:p>
    <w:p w:rsidR="00C60A49" w:rsidRPr="00AA7D21" w:rsidRDefault="00D17B64" w:rsidP="0020470F">
      <w:pPr>
        <w:adjustRightInd w:val="0"/>
        <w:snapToGrid w:val="0"/>
        <w:spacing w:line="276" w:lineRule="auto"/>
        <w:rPr>
          <w:rFonts w:ascii="Times New Roman" w:eastAsia="標楷體" w:hAnsi="Times New Roman" w:cs="Times New Roman"/>
          <w:color w:val="000000" w:themeColor="text1"/>
          <w:sz w:val="28"/>
          <w:szCs w:val="28"/>
        </w:rPr>
      </w:pPr>
      <w:r w:rsidRPr="00AA7D21">
        <w:rPr>
          <w:rFonts w:ascii="Times New Roman" w:eastAsia="標楷體" w:hAnsi="Times New Roman" w:cs="Times New Roman" w:hint="eastAsia"/>
          <w:color w:val="000000" w:themeColor="text1"/>
          <w:sz w:val="28"/>
          <w:szCs w:val="28"/>
        </w:rPr>
        <w:t>伍</w:t>
      </w:r>
      <w:r w:rsidR="00213CF1" w:rsidRPr="00AA7D21">
        <w:rPr>
          <w:rFonts w:ascii="Times New Roman" w:eastAsia="標楷體" w:hAnsi="Times New Roman" w:cs="Times New Roman"/>
          <w:color w:val="000000" w:themeColor="text1"/>
          <w:sz w:val="28"/>
          <w:szCs w:val="28"/>
        </w:rPr>
        <w:t>、</w:t>
      </w:r>
      <w:r w:rsidR="00BE2970" w:rsidRPr="00AA7D21">
        <w:rPr>
          <w:rFonts w:ascii="Times New Roman" w:eastAsia="標楷體" w:hAnsi="Times New Roman" w:cs="Times New Roman"/>
          <w:color w:val="000000" w:themeColor="text1"/>
          <w:sz w:val="28"/>
          <w:szCs w:val="28"/>
        </w:rPr>
        <w:t>辦理期間：</w:t>
      </w:r>
      <w:r w:rsidR="002030D7" w:rsidRPr="00AA7D21">
        <w:rPr>
          <w:rFonts w:ascii="Times New Roman" w:eastAsia="標楷體" w:hAnsi="Times New Roman" w:cs="Times New Roman"/>
          <w:color w:val="000000" w:themeColor="text1"/>
          <w:sz w:val="28"/>
          <w:szCs w:val="28"/>
        </w:rPr>
        <w:t>自</w:t>
      </w:r>
      <w:r w:rsidR="002030D7" w:rsidRPr="00AA7D21">
        <w:rPr>
          <w:rFonts w:ascii="Times New Roman" w:eastAsia="標楷體" w:hAnsi="Times New Roman" w:cs="Times New Roman"/>
          <w:color w:val="000000" w:themeColor="text1"/>
          <w:sz w:val="28"/>
          <w:szCs w:val="28"/>
        </w:rPr>
        <w:t>107</w:t>
      </w:r>
      <w:r w:rsidR="002030D7" w:rsidRPr="00AA7D21">
        <w:rPr>
          <w:rFonts w:ascii="Times New Roman" w:eastAsia="標楷體" w:hAnsi="Times New Roman" w:cs="Times New Roman"/>
          <w:color w:val="000000" w:themeColor="text1"/>
          <w:sz w:val="28"/>
          <w:szCs w:val="28"/>
        </w:rPr>
        <w:t>年</w:t>
      </w:r>
      <w:r w:rsidR="002030D7" w:rsidRPr="00AA7D21">
        <w:rPr>
          <w:rFonts w:ascii="Times New Roman" w:eastAsia="標楷體" w:hAnsi="Times New Roman" w:cs="Times New Roman"/>
          <w:color w:val="000000" w:themeColor="text1"/>
          <w:sz w:val="28"/>
          <w:szCs w:val="28"/>
        </w:rPr>
        <w:t>1</w:t>
      </w:r>
      <w:r w:rsidR="002030D7" w:rsidRPr="00AA7D21">
        <w:rPr>
          <w:rFonts w:ascii="Times New Roman" w:eastAsia="標楷體" w:hAnsi="Times New Roman" w:cs="Times New Roman"/>
          <w:color w:val="000000" w:themeColor="text1"/>
          <w:sz w:val="28"/>
          <w:szCs w:val="28"/>
        </w:rPr>
        <w:t>月起至</w:t>
      </w:r>
      <w:r w:rsidR="002030D7" w:rsidRPr="00AA7D21">
        <w:rPr>
          <w:rFonts w:ascii="Times New Roman" w:eastAsia="標楷體" w:hAnsi="Times New Roman" w:cs="Times New Roman"/>
          <w:color w:val="000000" w:themeColor="text1"/>
          <w:sz w:val="28"/>
          <w:szCs w:val="28"/>
        </w:rPr>
        <w:t>107</w:t>
      </w:r>
      <w:r w:rsidR="002030D7" w:rsidRPr="00AA7D21">
        <w:rPr>
          <w:rFonts w:ascii="Times New Roman" w:eastAsia="標楷體" w:hAnsi="Times New Roman" w:cs="Times New Roman"/>
          <w:color w:val="000000" w:themeColor="text1"/>
          <w:sz w:val="28"/>
          <w:szCs w:val="28"/>
        </w:rPr>
        <w:t>年</w:t>
      </w:r>
      <w:r w:rsidR="002030D7" w:rsidRPr="00AA7D21">
        <w:rPr>
          <w:rFonts w:ascii="Times New Roman" w:eastAsia="標楷體" w:hAnsi="Times New Roman" w:cs="Times New Roman"/>
          <w:color w:val="000000" w:themeColor="text1"/>
          <w:sz w:val="28"/>
          <w:szCs w:val="28"/>
        </w:rPr>
        <w:t>12</w:t>
      </w:r>
      <w:r w:rsidR="002030D7" w:rsidRPr="00AA7D21">
        <w:rPr>
          <w:rFonts w:ascii="Times New Roman" w:eastAsia="標楷體" w:hAnsi="Times New Roman" w:cs="Times New Roman"/>
          <w:color w:val="000000" w:themeColor="text1"/>
          <w:sz w:val="28"/>
          <w:szCs w:val="28"/>
        </w:rPr>
        <w:t>月</w:t>
      </w:r>
      <w:r w:rsidR="002030D7" w:rsidRPr="00AA7D21">
        <w:rPr>
          <w:rFonts w:ascii="Times New Roman" w:eastAsia="標楷體" w:hAnsi="Times New Roman" w:cs="Times New Roman"/>
          <w:color w:val="000000" w:themeColor="text1"/>
          <w:sz w:val="28"/>
          <w:szCs w:val="28"/>
        </w:rPr>
        <w:t>31</w:t>
      </w:r>
      <w:r w:rsidR="002030D7" w:rsidRPr="00AA7D21">
        <w:rPr>
          <w:rFonts w:ascii="Times New Roman" w:eastAsia="標楷體" w:hAnsi="Times New Roman" w:cs="Times New Roman"/>
          <w:color w:val="000000" w:themeColor="text1"/>
          <w:sz w:val="28"/>
          <w:szCs w:val="28"/>
        </w:rPr>
        <w:t>日。</w:t>
      </w:r>
    </w:p>
    <w:p w:rsidR="00BE2970" w:rsidRPr="00AA7D21" w:rsidRDefault="00D17B64" w:rsidP="0020470F">
      <w:pPr>
        <w:adjustRightInd w:val="0"/>
        <w:snapToGrid w:val="0"/>
        <w:spacing w:line="276" w:lineRule="auto"/>
        <w:ind w:left="490"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陸</w:t>
      </w:r>
      <w:r w:rsidR="00213CF1"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補助對象</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一、</w:t>
      </w:r>
      <w:r w:rsidR="00BE2970" w:rsidRPr="00AA7D21">
        <w:rPr>
          <w:rFonts w:ascii="Times New Roman" w:eastAsia="標楷體" w:hAnsi="Times New Roman" w:cs="Times New Roman"/>
          <w:sz w:val="28"/>
          <w:szCs w:val="28"/>
        </w:rPr>
        <w:t>教育部主管高級中等學校及國立大學附設</w:t>
      </w:r>
      <w:r w:rsidR="00BE2970"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屬</w:t>
      </w:r>
      <w:r w:rsidR="00BE2970"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中小學（以下簡稱學校）</w:t>
      </w:r>
    </w:p>
    <w:p w:rsidR="00BE2970" w:rsidRPr="00AA7D21" w:rsidRDefault="00D17B64" w:rsidP="00443C8B">
      <w:pPr>
        <w:adjustRightInd w:val="0"/>
        <w:snapToGrid w:val="0"/>
        <w:spacing w:line="276" w:lineRule="auto"/>
        <w:ind w:leftChars="236" w:left="966" w:hangingChars="143" w:hanging="40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二、</w:t>
      </w:r>
      <w:r w:rsidR="00BE2970" w:rsidRPr="00AA7D21">
        <w:rPr>
          <w:rFonts w:ascii="Times New Roman" w:eastAsia="標楷體" w:hAnsi="Times New Roman" w:cs="Times New Roman"/>
          <w:sz w:val="28"/>
          <w:szCs w:val="28"/>
        </w:rPr>
        <w:t>直轄市、縣</w:t>
      </w:r>
      <w:r w:rsidR="00BE2970"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市</w:t>
      </w:r>
      <w:r w:rsidR="00BE2970"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政府</w:t>
      </w:r>
      <w:r w:rsidR="00C60A49"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以下簡稱地方政府</w:t>
      </w:r>
      <w:r w:rsidR="00C60A49" w:rsidRPr="00AA7D21">
        <w:rPr>
          <w:rFonts w:ascii="Times New Roman" w:eastAsia="標楷體" w:hAnsi="Times New Roman" w:cs="Times New Roman"/>
          <w:sz w:val="28"/>
          <w:szCs w:val="28"/>
        </w:rPr>
        <w:t>）</w:t>
      </w:r>
    </w:p>
    <w:p w:rsidR="00BE2970" w:rsidRPr="00AA7D21" w:rsidRDefault="00D17B64" w:rsidP="0020470F">
      <w:pPr>
        <w:adjustRightInd w:val="0"/>
        <w:snapToGrid w:val="0"/>
        <w:spacing w:line="276" w:lineRule="auto"/>
        <w:ind w:left="490"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柒</w:t>
      </w:r>
      <w:r w:rsidR="00213CF1"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補助項目及基準</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一、</w:t>
      </w:r>
      <w:r w:rsidR="00BE2970" w:rsidRPr="00AA7D21">
        <w:rPr>
          <w:rFonts w:ascii="Times New Roman" w:eastAsia="標楷體" w:hAnsi="Times New Roman" w:cs="Times New Roman"/>
          <w:sz w:val="28"/>
          <w:szCs w:val="28"/>
        </w:rPr>
        <w:t>補助項目：營造學校多元文化環境之設備或設施，如補助學校設置多元文化學習體驗空間或語文學習情境教室，購置相關圖書、器具、服飾、文物，以營造多元文化環境氛圍。</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二、</w:t>
      </w:r>
      <w:r w:rsidR="00BE2970" w:rsidRPr="00AA7D21">
        <w:rPr>
          <w:rFonts w:ascii="Times New Roman" w:eastAsia="標楷體" w:hAnsi="Times New Roman" w:cs="Times New Roman"/>
          <w:sz w:val="28"/>
          <w:szCs w:val="28"/>
        </w:rPr>
        <w:t>補助基準：每一學校補助金額最高為新臺幣五十萬元。每一地方政府補助金額，最高為二百萬元（每校經費最高五十萬元）。</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三、</w:t>
      </w:r>
      <w:r w:rsidR="001D39BB" w:rsidRPr="00AA7D21">
        <w:rPr>
          <w:rFonts w:ascii="Times New Roman" w:eastAsia="標楷體" w:hAnsi="Times New Roman" w:cs="Times New Roman"/>
          <w:sz w:val="28"/>
          <w:szCs w:val="28"/>
        </w:rPr>
        <w:t>補助對象為地方政府主管學校者，應依中央對直轄市及縣</w:t>
      </w:r>
      <w:r w:rsidR="001D39BB" w:rsidRPr="00AA7D21">
        <w:rPr>
          <w:rFonts w:ascii="Times New Roman" w:eastAsia="標楷體" w:hAnsi="Times New Roman" w:cs="Times New Roman" w:hint="eastAsia"/>
          <w:sz w:val="28"/>
          <w:szCs w:val="28"/>
        </w:rPr>
        <w:t>(</w:t>
      </w:r>
      <w:r w:rsidR="001D39BB" w:rsidRPr="00AA7D21">
        <w:rPr>
          <w:rFonts w:ascii="Times New Roman" w:eastAsia="標楷體" w:hAnsi="Times New Roman" w:cs="Times New Roman"/>
          <w:sz w:val="28"/>
          <w:szCs w:val="28"/>
        </w:rPr>
        <w:t>市</w:t>
      </w:r>
      <w:r w:rsidR="001D39BB" w:rsidRPr="00AA7D21">
        <w:rPr>
          <w:rFonts w:ascii="Times New Roman" w:eastAsia="標楷體" w:hAnsi="Times New Roman" w:cs="Times New Roman" w:hint="eastAsia"/>
          <w:sz w:val="28"/>
          <w:szCs w:val="28"/>
        </w:rPr>
        <w:t>)</w:t>
      </w:r>
      <w:r w:rsidR="001D39BB" w:rsidRPr="00AA7D21">
        <w:rPr>
          <w:rFonts w:ascii="Times New Roman" w:eastAsia="標楷體" w:hAnsi="Times New Roman" w:cs="Times New Roman"/>
          <w:sz w:val="28"/>
          <w:szCs w:val="28"/>
        </w:rPr>
        <w:t>政府補助辦法之規定，及配合本署獲配年度預算額度，就直轄市、縣</w:t>
      </w:r>
      <w:r w:rsidR="001D39BB" w:rsidRPr="00AA7D21">
        <w:rPr>
          <w:rFonts w:ascii="Times New Roman" w:eastAsia="標楷體" w:hAnsi="Times New Roman" w:cs="Times New Roman" w:hint="eastAsia"/>
          <w:sz w:val="28"/>
          <w:szCs w:val="28"/>
        </w:rPr>
        <w:t>(</w:t>
      </w:r>
      <w:r w:rsidR="001D39BB" w:rsidRPr="00AA7D21">
        <w:rPr>
          <w:rFonts w:ascii="Times New Roman" w:eastAsia="標楷體" w:hAnsi="Times New Roman" w:cs="Times New Roman"/>
          <w:sz w:val="28"/>
          <w:szCs w:val="28"/>
        </w:rPr>
        <w:t>市</w:t>
      </w:r>
      <w:r w:rsidR="001D39BB" w:rsidRPr="00AA7D21">
        <w:rPr>
          <w:rFonts w:ascii="Times New Roman" w:eastAsia="標楷體" w:hAnsi="Times New Roman" w:cs="Times New Roman" w:hint="eastAsia"/>
          <w:sz w:val="28"/>
          <w:szCs w:val="28"/>
        </w:rPr>
        <w:t>)</w:t>
      </w:r>
      <w:r w:rsidR="00BE2970" w:rsidRPr="00AA7D21">
        <w:rPr>
          <w:rFonts w:ascii="Times New Roman" w:eastAsia="標楷體" w:hAnsi="Times New Roman" w:cs="Times New Roman"/>
          <w:sz w:val="28"/>
          <w:szCs w:val="28"/>
        </w:rPr>
        <w:t>政府財力級次，給予不同補助比率。屬第一級者，最高補助百分之八十二；第二級者，最高百分之八十四；第三級者，最高百分之八十六；第四級者，最高百分之八十八；第五級者，最高百分之九十。</w:t>
      </w:r>
    </w:p>
    <w:p w:rsidR="00BE2970" w:rsidRPr="00AA7D21" w:rsidRDefault="00D17B64" w:rsidP="0020470F">
      <w:pPr>
        <w:adjustRightInd w:val="0"/>
        <w:snapToGrid w:val="0"/>
        <w:spacing w:line="276" w:lineRule="auto"/>
        <w:ind w:left="490"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lastRenderedPageBreak/>
        <w:t>捌</w:t>
      </w:r>
      <w:r w:rsidR="00213CF1"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補助經費編列</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一、</w:t>
      </w:r>
      <w:r w:rsidR="00BE2970" w:rsidRPr="00AA7D21">
        <w:rPr>
          <w:rFonts w:ascii="Times New Roman" w:eastAsia="標楷體" w:hAnsi="Times New Roman" w:cs="Times New Roman"/>
          <w:sz w:val="28"/>
          <w:szCs w:val="28"/>
        </w:rPr>
        <w:t>設備費：採購新住民子女教育營造學校多元文化環境空間所需之相關設備，依「政府採購法」規定辦理。另所購置之教學設備需以進行學生課程或活動為主，其單價為</w:t>
      </w:r>
      <w:r w:rsidR="00BE2970" w:rsidRPr="00AA7D21">
        <w:rPr>
          <w:rFonts w:ascii="Times New Roman" w:eastAsia="標楷體" w:hAnsi="Times New Roman" w:cs="Times New Roman"/>
          <w:sz w:val="28"/>
          <w:szCs w:val="28"/>
        </w:rPr>
        <w:t>10,000</w:t>
      </w:r>
      <w:r w:rsidR="00BE2970" w:rsidRPr="00AA7D21">
        <w:rPr>
          <w:rFonts w:ascii="Times New Roman" w:eastAsia="標楷體" w:hAnsi="Times New Roman" w:cs="Times New Roman"/>
          <w:sz w:val="28"/>
          <w:szCs w:val="28"/>
        </w:rPr>
        <w:t>元以上，且耐用年限超過</w:t>
      </w:r>
      <w:r w:rsidR="00BE2970" w:rsidRPr="00AA7D21">
        <w:rPr>
          <w:rFonts w:ascii="Times New Roman" w:eastAsia="標楷體" w:hAnsi="Times New Roman" w:cs="Times New Roman"/>
          <w:sz w:val="28"/>
          <w:szCs w:val="28"/>
        </w:rPr>
        <w:t>2</w:t>
      </w:r>
      <w:r w:rsidR="00BE2970" w:rsidRPr="00AA7D21">
        <w:rPr>
          <w:rFonts w:ascii="Times New Roman" w:eastAsia="標楷體" w:hAnsi="Times New Roman" w:cs="Times New Roman"/>
          <w:sz w:val="28"/>
          <w:szCs w:val="28"/>
        </w:rPr>
        <w:t>年。</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二、</w:t>
      </w:r>
      <w:r w:rsidR="001D39BB" w:rsidRPr="00AA7D21">
        <w:rPr>
          <w:rFonts w:ascii="Times New Roman" w:eastAsia="標楷體" w:hAnsi="Times New Roman" w:cs="Times New Roman"/>
          <w:sz w:val="28"/>
          <w:szCs w:val="28"/>
        </w:rPr>
        <w:t>工程費：新住民子女教育營造學校多元文化環境</w:t>
      </w:r>
      <w:r w:rsidR="00BE2970" w:rsidRPr="00AA7D21">
        <w:rPr>
          <w:rFonts w:ascii="Times New Roman" w:eastAsia="標楷體" w:hAnsi="Times New Roman" w:cs="Times New Roman"/>
          <w:sz w:val="28"/>
          <w:szCs w:val="28"/>
        </w:rPr>
        <w:t>相關經費，依「政府採購法」規定辦理。</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三、</w:t>
      </w:r>
      <w:r w:rsidR="00BE2970" w:rsidRPr="00AA7D21">
        <w:rPr>
          <w:rFonts w:ascii="Times New Roman" w:eastAsia="標楷體" w:hAnsi="Times New Roman" w:cs="Times New Roman"/>
          <w:sz w:val="28"/>
          <w:szCs w:val="28"/>
        </w:rPr>
        <w:t>業務費：請確實依教育部補助及委辦經費編列基準與核撥結報等要點辦理。</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四、</w:t>
      </w:r>
      <w:r w:rsidR="000162B4" w:rsidRPr="00AA7D21">
        <w:rPr>
          <w:rFonts w:ascii="Times New Roman" w:eastAsia="標楷體" w:hAnsi="Times New Roman" w:cs="Times New Roman"/>
          <w:sz w:val="28"/>
          <w:szCs w:val="28"/>
        </w:rPr>
        <w:t>本補助經費之</w:t>
      </w:r>
      <w:r w:rsidR="003B5DB1" w:rsidRPr="00AA7D21">
        <w:rPr>
          <w:rFonts w:ascii="Times New Roman" w:eastAsia="標楷體" w:hAnsi="Times New Roman" w:cs="Times New Roman"/>
          <w:sz w:val="28"/>
          <w:szCs w:val="28"/>
        </w:rPr>
        <w:t>編列，</w:t>
      </w:r>
      <w:r w:rsidR="00BC2855" w:rsidRPr="00AA7D21">
        <w:rPr>
          <w:rFonts w:ascii="Times New Roman" w:eastAsia="標楷體" w:hAnsi="Times New Roman" w:cs="Times New Roman"/>
          <w:sz w:val="28"/>
          <w:szCs w:val="28"/>
        </w:rPr>
        <w:t>申請經費請以資本門</w:t>
      </w:r>
      <w:r w:rsidR="00AA7D21" w:rsidRPr="00AA7D21">
        <w:rPr>
          <w:rFonts w:ascii="Times New Roman" w:eastAsia="標楷體" w:hAnsi="Times New Roman" w:cs="Times New Roman" w:hint="eastAsia"/>
          <w:sz w:val="28"/>
          <w:szCs w:val="28"/>
        </w:rPr>
        <w:t>佔</w:t>
      </w:r>
      <w:r w:rsidR="000162B4" w:rsidRPr="00AA7D21">
        <w:rPr>
          <w:rFonts w:ascii="Times New Roman" w:eastAsia="標楷體" w:hAnsi="Times New Roman" w:cs="Times New Roman"/>
          <w:sz w:val="28"/>
          <w:szCs w:val="28"/>
        </w:rPr>
        <w:t>總經費</w:t>
      </w:r>
      <w:r w:rsidR="004529AF" w:rsidRPr="00AA7D21">
        <w:rPr>
          <w:rFonts w:ascii="Times New Roman" w:eastAsia="標楷體" w:hAnsi="Times New Roman" w:cs="Times New Roman" w:hint="eastAsia"/>
          <w:sz w:val="28"/>
          <w:szCs w:val="28"/>
        </w:rPr>
        <w:t>70</w:t>
      </w:r>
      <w:r w:rsidR="000162B4" w:rsidRPr="00AA7D21">
        <w:rPr>
          <w:rFonts w:ascii="Times New Roman" w:eastAsia="標楷體" w:hAnsi="Times New Roman" w:cs="Times New Roman"/>
          <w:sz w:val="28"/>
          <w:szCs w:val="28"/>
        </w:rPr>
        <w:t>%</w:t>
      </w:r>
      <w:r w:rsidR="000162B4" w:rsidRPr="00AA7D21">
        <w:rPr>
          <w:rFonts w:ascii="Times New Roman" w:eastAsia="標楷體" w:hAnsi="Times New Roman" w:cs="Times New Roman"/>
          <w:sz w:val="28"/>
          <w:szCs w:val="28"/>
        </w:rPr>
        <w:t>、經常門</w:t>
      </w:r>
      <w:r w:rsidR="004529AF" w:rsidRPr="00AA7D21">
        <w:rPr>
          <w:rFonts w:ascii="Times New Roman" w:eastAsia="標楷體" w:hAnsi="Times New Roman" w:cs="Times New Roman" w:hint="eastAsia"/>
          <w:sz w:val="28"/>
          <w:szCs w:val="28"/>
        </w:rPr>
        <w:t>30</w:t>
      </w:r>
      <w:r w:rsidR="000162B4" w:rsidRPr="00AA7D21">
        <w:rPr>
          <w:rFonts w:ascii="Times New Roman" w:eastAsia="標楷體" w:hAnsi="Times New Roman" w:cs="Times New Roman"/>
          <w:sz w:val="28"/>
          <w:szCs w:val="28"/>
        </w:rPr>
        <w:t>%</w:t>
      </w:r>
      <w:r w:rsidR="000162B4" w:rsidRPr="00AA7D21">
        <w:rPr>
          <w:rFonts w:ascii="Times New Roman" w:eastAsia="標楷體" w:hAnsi="Times New Roman" w:cs="Times New Roman"/>
          <w:sz w:val="28"/>
          <w:szCs w:val="28"/>
        </w:rPr>
        <w:t>為編列原則。</w:t>
      </w:r>
    </w:p>
    <w:p w:rsidR="00BE2970" w:rsidRPr="00AA7D21" w:rsidRDefault="00D17B64" w:rsidP="0020470F">
      <w:pPr>
        <w:adjustRightInd w:val="0"/>
        <w:snapToGrid w:val="0"/>
        <w:spacing w:line="276" w:lineRule="auto"/>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玖</w:t>
      </w:r>
      <w:r w:rsidR="00213CF1"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實施方式</w:t>
      </w:r>
    </w:p>
    <w:p w:rsidR="00BE2970" w:rsidRPr="00AA7D21" w:rsidRDefault="00D17B64" w:rsidP="00443C8B">
      <w:pPr>
        <w:adjustRightInd w:val="0"/>
        <w:snapToGrid w:val="0"/>
        <w:spacing w:line="276" w:lineRule="auto"/>
        <w:ind w:leftChars="236" w:left="1126" w:hangingChars="200" w:hanging="56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一、</w:t>
      </w:r>
      <w:r w:rsidR="00BE2970" w:rsidRPr="00AA7D21">
        <w:rPr>
          <w:rFonts w:ascii="Times New Roman" w:eastAsia="標楷體" w:hAnsi="Times New Roman" w:cs="Times New Roman"/>
          <w:sz w:val="28"/>
          <w:szCs w:val="28"/>
        </w:rPr>
        <w:t>申請說明會：申請補助對象應指派人員參加本計畫辦理之申請說明會</w:t>
      </w:r>
      <w:r w:rsidR="000A055F" w:rsidRPr="00AA7D21">
        <w:rPr>
          <w:rFonts w:ascii="Times New Roman" w:eastAsia="標楷體" w:hAnsi="Times New Roman" w:cs="Times New Roman"/>
          <w:sz w:val="28"/>
          <w:szCs w:val="28"/>
        </w:rPr>
        <w:t>，</w:t>
      </w:r>
      <w:r w:rsidR="008C173C" w:rsidRPr="00AA7D21">
        <w:rPr>
          <w:rFonts w:ascii="Times New Roman" w:eastAsia="標楷體" w:hAnsi="Times New Roman" w:cs="Times New Roman"/>
          <w:sz w:val="28"/>
          <w:szCs w:val="28"/>
        </w:rPr>
        <w:t>南區場次：</w:t>
      </w:r>
      <w:r w:rsidR="008C173C" w:rsidRPr="00AA7D21">
        <w:rPr>
          <w:rFonts w:ascii="Times New Roman" w:eastAsia="標楷體" w:hAnsi="Times New Roman" w:cs="Times New Roman"/>
          <w:sz w:val="28"/>
          <w:szCs w:val="28"/>
        </w:rPr>
        <w:t>107</w:t>
      </w:r>
      <w:r w:rsidR="008C173C" w:rsidRPr="00AA7D21">
        <w:rPr>
          <w:rFonts w:ascii="Times New Roman" w:eastAsia="標楷體" w:hAnsi="Times New Roman" w:cs="Times New Roman"/>
          <w:sz w:val="28"/>
          <w:szCs w:val="28"/>
        </w:rPr>
        <w:t>年</w:t>
      </w:r>
      <w:r w:rsidR="008C173C" w:rsidRPr="00AA7D21">
        <w:rPr>
          <w:rFonts w:ascii="Times New Roman" w:eastAsia="標楷體" w:hAnsi="Times New Roman" w:cs="Times New Roman"/>
          <w:sz w:val="28"/>
          <w:szCs w:val="28"/>
        </w:rPr>
        <w:t>4</w:t>
      </w:r>
      <w:r w:rsidR="008C173C" w:rsidRPr="00AA7D21">
        <w:rPr>
          <w:rFonts w:ascii="Times New Roman" w:eastAsia="標楷體" w:hAnsi="Times New Roman" w:cs="Times New Roman"/>
          <w:sz w:val="28"/>
          <w:szCs w:val="28"/>
        </w:rPr>
        <w:t>月</w:t>
      </w:r>
      <w:r w:rsidR="00A92B51" w:rsidRPr="00AA7D21">
        <w:rPr>
          <w:rFonts w:ascii="Times New Roman" w:eastAsia="標楷體" w:hAnsi="Times New Roman" w:cs="Times New Roman" w:hint="eastAsia"/>
          <w:sz w:val="28"/>
          <w:szCs w:val="28"/>
        </w:rPr>
        <w:t>2</w:t>
      </w:r>
      <w:r w:rsidR="008C173C" w:rsidRPr="00AA7D21">
        <w:rPr>
          <w:rFonts w:ascii="Times New Roman" w:eastAsia="標楷體" w:hAnsi="Times New Roman" w:cs="Times New Roman"/>
          <w:sz w:val="28"/>
          <w:szCs w:val="28"/>
        </w:rPr>
        <w:t>日（一），地點：臺南高商；</w:t>
      </w:r>
      <w:r w:rsidR="00931C15" w:rsidRPr="00AA7D21">
        <w:rPr>
          <w:rFonts w:ascii="Times New Roman" w:eastAsia="標楷體" w:hAnsi="Times New Roman" w:cs="Times New Roman"/>
          <w:sz w:val="28"/>
          <w:szCs w:val="28"/>
        </w:rPr>
        <w:t>北</w:t>
      </w:r>
      <w:r w:rsidR="000162B4" w:rsidRPr="00AA7D21">
        <w:rPr>
          <w:rFonts w:ascii="Times New Roman" w:eastAsia="標楷體" w:hAnsi="Times New Roman" w:cs="Times New Roman"/>
          <w:sz w:val="28"/>
          <w:szCs w:val="28"/>
        </w:rPr>
        <w:t>區場次：</w:t>
      </w:r>
      <w:r w:rsidR="000162B4" w:rsidRPr="00AA7D21">
        <w:rPr>
          <w:rFonts w:ascii="Times New Roman" w:eastAsia="標楷體" w:hAnsi="Times New Roman" w:cs="Times New Roman"/>
          <w:sz w:val="28"/>
          <w:szCs w:val="28"/>
        </w:rPr>
        <w:t>107</w:t>
      </w:r>
      <w:r w:rsidR="000162B4" w:rsidRPr="00AA7D21">
        <w:rPr>
          <w:rFonts w:ascii="Times New Roman" w:eastAsia="標楷體" w:hAnsi="Times New Roman" w:cs="Times New Roman"/>
          <w:sz w:val="28"/>
          <w:szCs w:val="28"/>
        </w:rPr>
        <w:t>年</w:t>
      </w:r>
      <w:r w:rsidR="000162B4" w:rsidRPr="00AA7D21">
        <w:rPr>
          <w:rFonts w:ascii="Times New Roman" w:eastAsia="標楷體" w:hAnsi="Times New Roman" w:cs="Times New Roman"/>
          <w:sz w:val="28"/>
          <w:szCs w:val="28"/>
        </w:rPr>
        <w:t>4</w:t>
      </w:r>
      <w:r w:rsidR="000162B4" w:rsidRPr="00AA7D21">
        <w:rPr>
          <w:rFonts w:ascii="Times New Roman" w:eastAsia="標楷體" w:hAnsi="Times New Roman" w:cs="Times New Roman"/>
          <w:sz w:val="28"/>
          <w:szCs w:val="28"/>
        </w:rPr>
        <w:t>月</w:t>
      </w:r>
      <w:r w:rsidR="000A055F" w:rsidRPr="00AA7D21">
        <w:rPr>
          <w:rFonts w:ascii="Times New Roman" w:eastAsia="標楷體" w:hAnsi="Times New Roman" w:cs="Times New Roman"/>
          <w:sz w:val="28"/>
          <w:szCs w:val="28"/>
        </w:rPr>
        <w:t>3</w:t>
      </w:r>
      <w:r w:rsidR="000A055F" w:rsidRPr="00AA7D21">
        <w:rPr>
          <w:rFonts w:ascii="Times New Roman" w:eastAsia="標楷體" w:hAnsi="Times New Roman" w:cs="Times New Roman"/>
          <w:sz w:val="28"/>
          <w:szCs w:val="28"/>
        </w:rPr>
        <w:t>日（二），地點：</w:t>
      </w:r>
      <w:r w:rsidR="004529AF" w:rsidRPr="00AA7D21">
        <w:rPr>
          <w:rFonts w:ascii="Times New Roman" w:eastAsia="標楷體" w:hAnsi="Times New Roman" w:cs="Times New Roman" w:hint="eastAsia"/>
          <w:sz w:val="28"/>
          <w:szCs w:val="28"/>
        </w:rPr>
        <w:t>北新國小</w:t>
      </w:r>
      <w:r w:rsidR="008C173C" w:rsidRPr="00AA7D21">
        <w:rPr>
          <w:rFonts w:ascii="Times New Roman" w:eastAsia="標楷體" w:hAnsi="Times New Roman" w:cs="Times New Roman"/>
          <w:sz w:val="28"/>
          <w:szCs w:val="28"/>
        </w:rPr>
        <w:t>。</w:t>
      </w:r>
    </w:p>
    <w:p w:rsidR="00BE2970" w:rsidRPr="00AA7D21" w:rsidRDefault="00D17B64" w:rsidP="00443C8B">
      <w:pPr>
        <w:adjustRightInd w:val="0"/>
        <w:snapToGrid w:val="0"/>
        <w:spacing w:line="276" w:lineRule="auto"/>
        <w:ind w:leftChars="236" w:left="1036" w:hangingChars="168" w:hanging="470"/>
        <w:rPr>
          <w:rFonts w:ascii="Times New Roman" w:eastAsia="標楷體" w:hAnsi="Times New Roman" w:cs="Times New Roman"/>
          <w:color w:val="000000" w:themeColor="text1"/>
          <w:sz w:val="28"/>
          <w:szCs w:val="28"/>
        </w:rPr>
      </w:pPr>
      <w:r w:rsidRPr="00AA7D21">
        <w:rPr>
          <w:rFonts w:ascii="Times New Roman" w:eastAsia="標楷體" w:hAnsi="Times New Roman" w:cs="Times New Roman" w:hint="eastAsia"/>
          <w:color w:val="000000" w:themeColor="text1"/>
          <w:sz w:val="28"/>
          <w:szCs w:val="28"/>
        </w:rPr>
        <w:t>二、</w:t>
      </w:r>
      <w:r w:rsidR="00BE2970" w:rsidRPr="00AA7D21">
        <w:rPr>
          <w:rFonts w:ascii="Times New Roman" w:eastAsia="標楷體" w:hAnsi="Times New Roman" w:cs="Times New Roman"/>
          <w:color w:val="000000" w:themeColor="text1"/>
          <w:sz w:val="28"/>
          <w:szCs w:val="28"/>
        </w:rPr>
        <w:t>申請程序：</w:t>
      </w:r>
    </w:p>
    <w:p w:rsidR="00C60A49" w:rsidRPr="00AA7D21" w:rsidRDefault="00D17B64" w:rsidP="00BC2855">
      <w:pPr>
        <w:adjustRightInd w:val="0"/>
        <w:snapToGrid w:val="0"/>
        <w:spacing w:line="276" w:lineRule="auto"/>
        <w:ind w:leftChars="500" w:left="2040" w:hangingChars="300" w:hanging="840"/>
        <w:rPr>
          <w:rFonts w:ascii="Times New Roman" w:eastAsia="標楷體" w:hAnsi="Times New Roman" w:cs="Times New Roman"/>
          <w:color w:val="000000" w:themeColor="text1"/>
          <w:sz w:val="28"/>
          <w:szCs w:val="28"/>
        </w:rPr>
      </w:pPr>
      <w:r w:rsidRPr="00AA7D21">
        <w:rPr>
          <w:rFonts w:ascii="Times New Roman" w:eastAsia="標楷體" w:hAnsi="Times New Roman" w:cs="Times New Roman" w:hint="eastAsia"/>
          <w:color w:val="000000" w:themeColor="text1"/>
          <w:sz w:val="28"/>
          <w:szCs w:val="28"/>
        </w:rPr>
        <w:t>（一）</w:t>
      </w:r>
      <w:r w:rsidR="00C60A49" w:rsidRPr="00AA7D21">
        <w:rPr>
          <w:rFonts w:ascii="Times New Roman" w:eastAsia="標楷體" w:hAnsi="Times New Roman" w:cs="Times New Roman"/>
          <w:color w:val="000000" w:themeColor="text1"/>
          <w:sz w:val="28"/>
          <w:szCs w:val="28"/>
        </w:rPr>
        <w:t>教育部主管學校：依本署公告之申請規定，於</w:t>
      </w:r>
      <w:r w:rsidR="000162B4" w:rsidRPr="00AA7D21">
        <w:rPr>
          <w:rFonts w:ascii="Times New Roman" w:eastAsia="標楷體" w:hAnsi="Times New Roman" w:cs="Times New Roman"/>
          <w:color w:val="000000" w:themeColor="text1"/>
          <w:sz w:val="28"/>
          <w:szCs w:val="28"/>
        </w:rPr>
        <w:t>107</w:t>
      </w:r>
      <w:r w:rsidR="00C60A49" w:rsidRPr="00AA7D21">
        <w:rPr>
          <w:rFonts w:ascii="Times New Roman" w:eastAsia="標楷體" w:hAnsi="Times New Roman" w:cs="Times New Roman"/>
          <w:color w:val="000000" w:themeColor="text1"/>
          <w:sz w:val="28"/>
          <w:szCs w:val="28"/>
        </w:rPr>
        <w:t>年</w:t>
      </w:r>
      <w:r w:rsidR="000A055F" w:rsidRPr="00AA7D21">
        <w:rPr>
          <w:rFonts w:ascii="Times New Roman" w:eastAsia="標楷體" w:hAnsi="Times New Roman" w:cs="Times New Roman"/>
          <w:color w:val="000000" w:themeColor="text1"/>
          <w:sz w:val="28"/>
          <w:szCs w:val="28"/>
        </w:rPr>
        <w:t>5</w:t>
      </w:r>
      <w:r w:rsidR="00C60A49" w:rsidRPr="00AA7D21">
        <w:rPr>
          <w:rFonts w:ascii="Times New Roman" w:eastAsia="標楷體" w:hAnsi="Times New Roman" w:cs="Times New Roman"/>
          <w:color w:val="000000" w:themeColor="text1"/>
          <w:sz w:val="28"/>
          <w:szCs w:val="28"/>
        </w:rPr>
        <w:t>月</w:t>
      </w:r>
      <w:r w:rsidR="000A055F" w:rsidRPr="00AA7D21">
        <w:rPr>
          <w:rFonts w:ascii="Times New Roman" w:eastAsia="標楷體" w:hAnsi="Times New Roman" w:cs="Times New Roman"/>
          <w:color w:val="000000" w:themeColor="text1"/>
          <w:sz w:val="28"/>
          <w:szCs w:val="28"/>
        </w:rPr>
        <w:t>18</w:t>
      </w:r>
      <w:r w:rsidR="00C60A49" w:rsidRPr="00AA7D21">
        <w:rPr>
          <w:rFonts w:ascii="Times New Roman" w:eastAsia="標楷體" w:hAnsi="Times New Roman" w:cs="Times New Roman"/>
          <w:color w:val="000000" w:themeColor="text1"/>
          <w:sz w:val="28"/>
          <w:szCs w:val="28"/>
        </w:rPr>
        <w:t>日</w:t>
      </w:r>
      <w:r w:rsidR="000A055F" w:rsidRPr="00AA7D21">
        <w:rPr>
          <w:rFonts w:ascii="Times New Roman" w:eastAsia="標楷體" w:hAnsi="Times New Roman" w:cs="Times New Roman"/>
          <w:color w:val="000000" w:themeColor="text1"/>
          <w:sz w:val="28"/>
          <w:szCs w:val="28"/>
        </w:rPr>
        <w:t>（五</w:t>
      </w:r>
      <w:r w:rsidR="000162B4" w:rsidRPr="00AA7D21">
        <w:rPr>
          <w:rFonts w:ascii="Times New Roman" w:eastAsia="標楷體" w:hAnsi="Times New Roman" w:cs="Times New Roman"/>
          <w:color w:val="000000" w:themeColor="text1"/>
          <w:sz w:val="28"/>
          <w:szCs w:val="28"/>
        </w:rPr>
        <w:t>）</w:t>
      </w:r>
      <w:r w:rsidR="00C60A49" w:rsidRPr="00AA7D21">
        <w:rPr>
          <w:rFonts w:ascii="Times New Roman" w:eastAsia="標楷體" w:hAnsi="Times New Roman" w:cs="Times New Roman"/>
          <w:color w:val="000000" w:themeColor="text1"/>
          <w:sz w:val="28"/>
          <w:szCs w:val="28"/>
        </w:rPr>
        <w:t>前逕向本署提出。</w:t>
      </w:r>
    </w:p>
    <w:p w:rsidR="00C60A49" w:rsidRPr="00AA7D21" w:rsidRDefault="00D17B64" w:rsidP="00BC2855">
      <w:pPr>
        <w:adjustRightInd w:val="0"/>
        <w:snapToGrid w:val="0"/>
        <w:spacing w:line="276" w:lineRule="auto"/>
        <w:ind w:leftChars="500" w:left="2040" w:hangingChars="300" w:hanging="840"/>
        <w:rPr>
          <w:rFonts w:ascii="Times New Roman" w:eastAsia="標楷體" w:hAnsi="Times New Roman" w:cs="Times New Roman"/>
          <w:color w:val="000000" w:themeColor="text1"/>
          <w:sz w:val="28"/>
          <w:szCs w:val="28"/>
        </w:rPr>
      </w:pPr>
      <w:r w:rsidRPr="00AA7D21">
        <w:rPr>
          <w:rFonts w:ascii="Times New Roman" w:eastAsia="標楷體" w:hAnsi="Times New Roman" w:cs="Times New Roman" w:hint="eastAsia"/>
          <w:color w:val="000000" w:themeColor="text1"/>
          <w:sz w:val="28"/>
          <w:szCs w:val="28"/>
        </w:rPr>
        <w:t>（二）</w:t>
      </w:r>
      <w:r w:rsidR="00C60A49" w:rsidRPr="00AA7D21">
        <w:rPr>
          <w:rFonts w:ascii="Times New Roman" w:eastAsia="標楷體" w:hAnsi="Times New Roman" w:cs="Times New Roman"/>
          <w:color w:val="000000" w:themeColor="text1"/>
          <w:sz w:val="28"/>
          <w:szCs w:val="28"/>
        </w:rPr>
        <w:t>地方政府主管學校：依本署公告之申請規定，向各該地方政府申請，並經各該地方政府初審彙整、排列優先順序後於</w:t>
      </w:r>
      <w:r w:rsidR="000162B4" w:rsidRPr="00AA7D21">
        <w:rPr>
          <w:rFonts w:ascii="Times New Roman" w:eastAsia="標楷體" w:hAnsi="Times New Roman" w:cs="Times New Roman"/>
          <w:color w:val="000000" w:themeColor="text1"/>
          <w:sz w:val="28"/>
          <w:szCs w:val="28"/>
        </w:rPr>
        <w:t>107</w:t>
      </w:r>
      <w:r w:rsidR="00C60A49" w:rsidRPr="00AA7D21">
        <w:rPr>
          <w:rFonts w:ascii="Times New Roman" w:eastAsia="標楷體" w:hAnsi="Times New Roman" w:cs="Times New Roman"/>
          <w:color w:val="000000" w:themeColor="text1"/>
          <w:sz w:val="28"/>
          <w:szCs w:val="28"/>
        </w:rPr>
        <w:t>年</w:t>
      </w:r>
      <w:r w:rsidR="000A055F" w:rsidRPr="00AA7D21">
        <w:rPr>
          <w:rFonts w:ascii="Times New Roman" w:eastAsia="標楷體" w:hAnsi="Times New Roman" w:cs="Times New Roman"/>
          <w:color w:val="000000" w:themeColor="text1"/>
          <w:sz w:val="28"/>
          <w:szCs w:val="28"/>
        </w:rPr>
        <w:t>5</w:t>
      </w:r>
      <w:r w:rsidR="00C60A49" w:rsidRPr="00AA7D21">
        <w:rPr>
          <w:rFonts w:ascii="Times New Roman" w:eastAsia="標楷體" w:hAnsi="Times New Roman" w:cs="Times New Roman"/>
          <w:color w:val="000000" w:themeColor="text1"/>
          <w:sz w:val="28"/>
          <w:szCs w:val="28"/>
        </w:rPr>
        <w:t>月</w:t>
      </w:r>
      <w:r w:rsidR="000A055F" w:rsidRPr="00AA7D21">
        <w:rPr>
          <w:rFonts w:ascii="Times New Roman" w:eastAsia="標楷體" w:hAnsi="Times New Roman" w:cs="Times New Roman"/>
          <w:color w:val="000000" w:themeColor="text1"/>
          <w:sz w:val="28"/>
          <w:szCs w:val="28"/>
        </w:rPr>
        <w:t>18</w:t>
      </w:r>
      <w:r w:rsidR="00C60A49" w:rsidRPr="00AA7D21">
        <w:rPr>
          <w:rFonts w:ascii="Times New Roman" w:eastAsia="標楷體" w:hAnsi="Times New Roman" w:cs="Times New Roman"/>
          <w:color w:val="000000" w:themeColor="text1"/>
          <w:sz w:val="28"/>
          <w:szCs w:val="28"/>
        </w:rPr>
        <w:t>日</w:t>
      </w:r>
      <w:r w:rsidR="000A055F" w:rsidRPr="00AA7D21">
        <w:rPr>
          <w:rFonts w:ascii="Times New Roman" w:eastAsia="標楷體" w:hAnsi="Times New Roman" w:cs="Times New Roman"/>
          <w:color w:val="000000" w:themeColor="text1"/>
          <w:sz w:val="28"/>
          <w:szCs w:val="28"/>
        </w:rPr>
        <w:t>（五</w:t>
      </w:r>
      <w:r w:rsidR="000162B4" w:rsidRPr="00AA7D21">
        <w:rPr>
          <w:rFonts w:ascii="Times New Roman" w:eastAsia="標楷體" w:hAnsi="Times New Roman" w:cs="Times New Roman"/>
          <w:color w:val="000000" w:themeColor="text1"/>
          <w:sz w:val="28"/>
          <w:szCs w:val="28"/>
        </w:rPr>
        <w:t>）</w:t>
      </w:r>
      <w:r w:rsidR="00C60A49" w:rsidRPr="00AA7D21">
        <w:rPr>
          <w:rFonts w:ascii="Times New Roman" w:eastAsia="標楷體" w:hAnsi="Times New Roman" w:cs="Times New Roman"/>
          <w:color w:val="000000" w:themeColor="text1"/>
          <w:sz w:val="28"/>
          <w:szCs w:val="28"/>
        </w:rPr>
        <w:t>前，向本署提出。</w:t>
      </w:r>
    </w:p>
    <w:p w:rsidR="00C60A49" w:rsidRPr="00AA7D21" w:rsidRDefault="00D17B64" w:rsidP="00BC2855">
      <w:pPr>
        <w:adjustRightInd w:val="0"/>
        <w:snapToGrid w:val="0"/>
        <w:spacing w:line="276" w:lineRule="auto"/>
        <w:ind w:leftChars="500" w:left="2040" w:hangingChars="300" w:hanging="84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（三）</w:t>
      </w:r>
      <w:r w:rsidR="00C60A49" w:rsidRPr="00AA7D21">
        <w:rPr>
          <w:rFonts w:ascii="Times New Roman" w:eastAsia="標楷體" w:hAnsi="Times New Roman" w:cs="Times New Roman"/>
          <w:sz w:val="28"/>
          <w:szCs w:val="28"/>
        </w:rPr>
        <w:t>申請補助對象請於申請期限前，檢具申請計畫書及經費概算表</w:t>
      </w:r>
      <w:r w:rsidR="00554BCA"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書面一式三份及電子檔案光碟</w:t>
      </w:r>
      <w:r w:rsidR="00554BCA"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，函送本校</w:t>
      </w:r>
      <w:r w:rsidR="00554BCA"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臺南市</w:t>
      </w:r>
      <w:r w:rsidR="00C60A49" w:rsidRPr="00AA7D21">
        <w:rPr>
          <w:rFonts w:ascii="Times New Roman" w:eastAsia="標楷體" w:hAnsi="Times New Roman" w:cs="Times New Roman"/>
          <w:sz w:val="28"/>
          <w:szCs w:val="28"/>
        </w:rPr>
        <w:t>703</w:t>
      </w:r>
      <w:r w:rsidR="00C60A49" w:rsidRPr="00AA7D21">
        <w:rPr>
          <w:rFonts w:ascii="Times New Roman" w:eastAsia="標楷體" w:hAnsi="Times New Roman" w:cs="Times New Roman"/>
          <w:sz w:val="28"/>
          <w:szCs w:val="28"/>
        </w:rPr>
        <w:t>南區健康路一段</w:t>
      </w:r>
      <w:r w:rsidR="00C60A49" w:rsidRPr="00AA7D21">
        <w:rPr>
          <w:rFonts w:ascii="Times New Roman" w:eastAsia="標楷體" w:hAnsi="Times New Roman" w:cs="Times New Roman"/>
          <w:sz w:val="28"/>
          <w:szCs w:val="28"/>
        </w:rPr>
        <w:t>327</w:t>
      </w:r>
      <w:r w:rsidR="00C60A49" w:rsidRPr="00AA7D21">
        <w:rPr>
          <w:rFonts w:ascii="Times New Roman" w:eastAsia="標楷體" w:hAnsi="Times New Roman" w:cs="Times New Roman"/>
          <w:sz w:val="28"/>
          <w:szCs w:val="28"/>
        </w:rPr>
        <w:t>號，圖書館收</w:t>
      </w:r>
      <w:r w:rsidR="00554BCA"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，以郵戳為憑，逾期不受理。</w:t>
      </w:r>
    </w:p>
    <w:p w:rsidR="00C60A49" w:rsidRPr="00AA7D21" w:rsidRDefault="00D17B64" w:rsidP="00BC2855">
      <w:pPr>
        <w:adjustRightInd w:val="0"/>
        <w:snapToGrid w:val="0"/>
        <w:spacing w:line="276" w:lineRule="auto"/>
        <w:ind w:leftChars="500" w:left="2040" w:hangingChars="300" w:hanging="84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（四）</w:t>
      </w:r>
      <w:r w:rsidR="00C60A49" w:rsidRPr="00AA7D21">
        <w:rPr>
          <w:rFonts w:ascii="Times New Roman" w:eastAsia="標楷體" w:hAnsi="Times New Roman" w:cs="Times New Roman"/>
          <w:sz w:val="28"/>
          <w:szCs w:val="28"/>
        </w:rPr>
        <w:t>申請計畫書內容：應包含計畫理念及目標、新住民子女教育現況分析、計畫內容及執行策略、經費運用及自我管理機制、空間規劃說明、預期效益等</w:t>
      </w:r>
      <w:r w:rsidR="00554BCA"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如附件</w:t>
      </w:r>
      <w:r w:rsidR="00554BCA"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w:t>
      </w:r>
    </w:p>
    <w:p w:rsidR="00C60A49" w:rsidRPr="00AA7D21" w:rsidRDefault="00D17B64" w:rsidP="00BC2855">
      <w:pPr>
        <w:adjustRightInd w:val="0"/>
        <w:snapToGrid w:val="0"/>
        <w:spacing w:line="276" w:lineRule="auto"/>
        <w:ind w:leftChars="500" w:left="2040" w:hangingChars="300" w:hanging="84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（五）</w:t>
      </w:r>
      <w:r w:rsidR="00C60A49" w:rsidRPr="00AA7D21">
        <w:rPr>
          <w:rFonts w:ascii="Times New Roman" w:eastAsia="標楷體" w:hAnsi="Times New Roman" w:cs="Times New Roman"/>
          <w:sz w:val="28"/>
          <w:szCs w:val="28"/>
        </w:rPr>
        <w:t>本計畫申請相關事宜，請密切注意本計畫網站「新住民子女教育</w:t>
      </w:r>
      <w:r w:rsidR="00C60A49"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營造學校多元文化環境」之最新消息，網址：</w:t>
      </w:r>
      <w:r w:rsidR="00C60A49" w:rsidRPr="00AA7D21">
        <w:rPr>
          <w:rFonts w:ascii="Times New Roman" w:eastAsia="標楷體" w:hAnsi="Times New Roman" w:cs="Times New Roman"/>
          <w:sz w:val="28"/>
          <w:szCs w:val="28"/>
        </w:rPr>
        <w:t xml:space="preserve"> http://www.tncvs.tn.edu.tw/web/newrec/</w:t>
      </w:r>
      <w:r w:rsidR="00C60A49"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可從本校首頁連結</w:t>
      </w:r>
      <w:r w:rsidR="00C60A49" w:rsidRPr="00AA7D21">
        <w:rPr>
          <w:rFonts w:ascii="Times New Roman" w:eastAsia="標楷體" w:hAnsi="Times New Roman" w:cs="Times New Roman"/>
          <w:sz w:val="28"/>
          <w:szCs w:val="28"/>
        </w:rPr>
        <w:t>)</w:t>
      </w:r>
    </w:p>
    <w:p w:rsidR="00BE2970" w:rsidRPr="00AA7D21" w:rsidRDefault="00AF4146" w:rsidP="00443C8B">
      <w:pPr>
        <w:adjustRightInd w:val="0"/>
        <w:snapToGrid w:val="0"/>
        <w:spacing w:line="276" w:lineRule="auto"/>
        <w:ind w:left="480" w:firstLineChars="31" w:firstLine="87"/>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lastRenderedPageBreak/>
        <w:t>三、</w:t>
      </w:r>
      <w:r w:rsidR="00C60A49" w:rsidRPr="00AA7D21">
        <w:rPr>
          <w:rFonts w:ascii="Times New Roman" w:eastAsia="標楷體" w:hAnsi="Times New Roman" w:cs="Times New Roman"/>
          <w:sz w:val="28"/>
          <w:szCs w:val="28"/>
        </w:rPr>
        <w:t>審查程序：</w:t>
      </w:r>
    </w:p>
    <w:p w:rsidR="00C60A49" w:rsidRPr="00AA7D21" w:rsidRDefault="00AF4146" w:rsidP="00BC2855">
      <w:pPr>
        <w:adjustRightInd w:val="0"/>
        <w:snapToGrid w:val="0"/>
        <w:spacing w:line="276" w:lineRule="auto"/>
        <w:ind w:leftChars="500" w:left="2040" w:hangingChars="300" w:hanging="84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（一）</w:t>
      </w:r>
      <w:r w:rsidR="00C60A49" w:rsidRPr="00AA7D21">
        <w:rPr>
          <w:rFonts w:ascii="Times New Roman" w:eastAsia="標楷體" w:hAnsi="Times New Roman" w:cs="Times New Roman"/>
          <w:sz w:val="28"/>
          <w:szCs w:val="28"/>
        </w:rPr>
        <w:t>審查原則：本補助案之審查，依</w:t>
      </w:r>
      <w:r w:rsidR="000162B4" w:rsidRPr="00AA7D21">
        <w:rPr>
          <w:rFonts w:ascii="Times New Roman" w:eastAsia="標楷體" w:hAnsi="Times New Roman" w:cs="Times New Roman"/>
          <w:sz w:val="28"/>
          <w:szCs w:val="28"/>
        </w:rPr>
        <w:t>計畫之內容、目的，及補助之必要性、合理性、可行性及效益性，以及教育相關課程結合的契合性</w:t>
      </w:r>
      <w:r w:rsidR="00D55219" w:rsidRPr="00AA7D21">
        <w:rPr>
          <w:rFonts w:ascii="Times New Roman" w:eastAsia="標楷體" w:hAnsi="Times New Roman" w:cs="Times New Roman"/>
          <w:sz w:val="28"/>
          <w:szCs w:val="28"/>
        </w:rPr>
        <w:t>進行審查</w:t>
      </w:r>
      <w:r w:rsidR="003F352A" w:rsidRPr="00AA7D21">
        <w:rPr>
          <w:rFonts w:ascii="Times New Roman" w:eastAsia="標楷體" w:hAnsi="Times New Roman" w:cs="Times New Roman"/>
          <w:sz w:val="28"/>
          <w:szCs w:val="28"/>
        </w:rPr>
        <w:t>。</w:t>
      </w:r>
    </w:p>
    <w:p w:rsidR="00C60A49" w:rsidRPr="00AA7D21" w:rsidRDefault="00AF4146" w:rsidP="00BC2855">
      <w:pPr>
        <w:adjustRightInd w:val="0"/>
        <w:snapToGrid w:val="0"/>
        <w:spacing w:line="276" w:lineRule="auto"/>
        <w:ind w:leftChars="500" w:left="2040" w:hangingChars="300" w:hanging="84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（二）</w:t>
      </w:r>
      <w:r w:rsidR="00C60A49" w:rsidRPr="00AA7D21">
        <w:rPr>
          <w:rFonts w:ascii="Times New Roman" w:eastAsia="標楷體" w:hAnsi="Times New Roman" w:cs="Times New Roman"/>
          <w:sz w:val="28"/>
          <w:szCs w:val="28"/>
        </w:rPr>
        <w:t>審查方式：由本署成立審查小組，採書面審查</w:t>
      </w:r>
      <w:r w:rsidR="00DF54CE"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初審</w:t>
      </w:r>
      <w:r w:rsidR="00DF54CE" w:rsidRPr="00AA7D21">
        <w:rPr>
          <w:rFonts w:ascii="Times New Roman" w:eastAsia="標楷體" w:hAnsi="Times New Roman" w:cs="Times New Roman"/>
          <w:sz w:val="28"/>
          <w:szCs w:val="28"/>
        </w:rPr>
        <w:t>日期為</w:t>
      </w:r>
      <w:r w:rsidR="00DF54CE" w:rsidRPr="00AA7D21">
        <w:rPr>
          <w:rFonts w:ascii="Times New Roman" w:eastAsia="標楷體" w:hAnsi="Times New Roman" w:cs="Times New Roman"/>
          <w:sz w:val="28"/>
          <w:szCs w:val="28"/>
        </w:rPr>
        <w:t>5</w:t>
      </w:r>
      <w:r w:rsidR="00DF54CE" w:rsidRPr="00AA7D21">
        <w:rPr>
          <w:rFonts w:ascii="Times New Roman" w:eastAsia="標楷體" w:hAnsi="Times New Roman" w:cs="Times New Roman"/>
          <w:sz w:val="28"/>
          <w:szCs w:val="28"/>
        </w:rPr>
        <w:t>月</w:t>
      </w:r>
      <w:r w:rsidR="00DF54CE" w:rsidRPr="00AA7D21">
        <w:rPr>
          <w:rFonts w:ascii="Times New Roman" w:eastAsia="標楷體" w:hAnsi="Times New Roman" w:cs="Times New Roman"/>
          <w:sz w:val="28"/>
          <w:szCs w:val="28"/>
        </w:rPr>
        <w:t>28</w:t>
      </w:r>
      <w:r w:rsidR="00DF54CE" w:rsidRPr="00AA7D21">
        <w:rPr>
          <w:rFonts w:ascii="Times New Roman" w:eastAsia="標楷體" w:hAnsi="Times New Roman" w:cs="Times New Roman"/>
          <w:sz w:val="28"/>
          <w:szCs w:val="28"/>
        </w:rPr>
        <w:t>日（一）；</w:t>
      </w:r>
      <w:r w:rsidR="00C60A49" w:rsidRPr="00AA7D21">
        <w:rPr>
          <w:rFonts w:ascii="Times New Roman" w:eastAsia="標楷體" w:hAnsi="Times New Roman" w:cs="Times New Roman"/>
          <w:sz w:val="28"/>
          <w:szCs w:val="28"/>
        </w:rPr>
        <w:t>複審</w:t>
      </w:r>
      <w:r w:rsidR="00DF54CE" w:rsidRPr="00AA7D21">
        <w:rPr>
          <w:rFonts w:ascii="Times New Roman" w:eastAsia="標楷體" w:hAnsi="Times New Roman" w:cs="Times New Roman"/>
          <w:sz w:val="28"/>
          <w:szCs w:val="28"/>
        </w:rPr>
        <w:t>日期為</w:t>
      </w:r>
      <w:r w:rsidR="00A31CB9" w:rsidRPr="00AA7D21">
        <w:rPr>
          <w:rFonts w:ascii="Times New Roman" w:eastAsia="標楷體" w:hAnsi="Times New Roman" w:cs="Times New Roman"/>
          <w:sz w:val="28"/>
          <w:szCs w:val="28"/>
        </w:rPr>
        <w:t>6</w:t>
      </w:r>
      <w:r w:rsidR="00A31CB9" w:rsidRPr="00AA7D21">
        <w:rPr>
          <w:rFonts w:ascii="Times New Roman" w:eastAsia="標楷體" w:hAnsi="Times New Roman" w:cs="Times New Roman"/>
          <w:sz w:val="28"/>
          <w:szCs w:val="28"/>
        </w:rPr>
        <w:t>月</w:t>
      </w:r>
      <w:r w:rsidR="004529AF" w:rsidRPr="00AA7D21">
        <w:rPr>
          <w:rFonts w:ascii="Times New Roman" w:eastAsia="標楷體" w:hAnsi="Times New Roman" w:cs="Times New Roman" w:hint="eastAsia"/>
          <w:sz w:val="28"/>
          <w:szCs w:val="28"/>
        </w:rPr>
        <w:t>18</w:t>
      </w:r>
      <w:r w:rsidR="00A31CB9" w:rsidRPr="00AA7D21">
        <w:rPr>
          <w:rFonts w:ascii="Times New Roman" w:eastAsia="標楷體" w:hAnsi="Times New Roman" w:cs="Times New Roman"/>
          <w:sz w:val="28"/>
          <w:szCs w:val="28"/>
        </w:rPr>
        <w:t>日（一）</w:t>
      </w:r>
      <w:r w:rsidR="00C60A49" w:rsidRPr="00AA7D21">
        <w:rPr>
          <w:rFonts w:ascii="Times New Roman" w:eastAsia="標楷體" w:hAnsi="Times New Roman" w:cs="Times New Roman"/>
          <w:sz w:val="28"/>
          <w:szCs w:val="28"/>
        </w:rPr>
        <w:t>，必要時得邀請申辦單位進行現場報告。申請文件經初審，發現資料有缺漏且能補正者，申請補助對象應依本署通知限期補正，屆期未補正者，不予複審。</w:t>
      </w:r>
    </w:p>
    <w:p w:rsidR="00C60A49" w:rsidRPr="00AA7D21" w:rsidRDefault="00AF4146" w:rsidP="00BC2855">
      <w:pPr>
        <w:adjustRightInd w:val="0"/>
        <w:snapToGrid w:val="0"/>
        <w:spacing w:line="276" w:lineRule="auto"/>
        <w:ind w:leftChars="500" w:left="2040" w:hangingChars="300" w:hanging="84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（三）</w:t>
      </w:r>
      <w:r w:rsidR="00C60A49" w:rsidRPr="00AA7D21">
        <w:rPr>
          <w:rFonts w:ascii="Times New Roman" w:eastAsia="標楷體" w:hAnsi="Times New Roman" w:cs="Times New Roman"/>
          <w:sz w:val="28"/>
          <w:szCs w:val="28"/>
        </w:rPr>
        <w:t>核定公告：補助案經審查後，由本署核定經費，並</w:t>
      </w:r>
      <w:r w:rsidR="004F1532" w:rsidRPr="00AA7D21">
        <w:rPr>
          <w:rFonts w:ascii="Times New Roman" w:eastAsia="標楷體" w:hAnsi="Times New Roman" w:cs="Times New Roman"/>
          <w:sz w:val="28"/>
          <w:szCs w:val="28"/>
        </w:rPr>
        <w:t>於</w:t>
      </w:r>
      <w:r w:rsidR="004529AF" w:rsidRPr="00AA7D21">
        <w:rPr>
          <w:rFonts w:ascii="Times New Roman" w:eastAsia="標楷體" w:hAnsi="Times New Roman" w:cs="Times New Roman" w:hint="eastAsia"/>
          <w:sz w:val="28"/>
          <w:szCs w:val="28"/>
        </w:rPr>
        <w:t>7</w:t>
      </w:r>
      <w:r w:rsidR="004F1532" w:rsidRPr="00AA7D21">
        <w:rPr>
          <w:rFonts w:ascii="Times New Roman" w:eastAsia="標楷體" w:hAnsi="Times New Roman" w:cs="Times New Roman"/>
          <w:sz w:val="28"/>
          <w:szCs w:val="28"/>
        </w:rPr>
        <w:t>月</w:t>
      </w:r>
      <w:r w:rsidR="004529AF" w:rsidRPr="00AA7D21">
        <w:rPr>
          <w:rFonts w:ascii="Times New Roman" w:eastAsia="標楷體" w:hAnsi="Times New Roman" w:cs="Times New Roman" w:hint="eastAsia"/>
          <w:sz w:val="28"/>
          <w:szCs w:val="28"/>
        </w:rPr>
        <w:t>10</w:t>
      </w:r>
      <w:r w:rsidR="004529AF" w:rsidRPr="00AA7D21">
        <w:rPr>
          <w:rFonts w:ascii="Times New Roman" w:eastAsia="標楷體" w:hAnsi="Times New Roman" w:cs="Times New Roman"/>
          <w:sz w:val="28"/>
          <w:szCs w:val="28"/>
        </w:rPr>
        <w:t>日（</w:t>
      </w:r>
      <w:r w:rsidR="004529AF" w:rsidRPr="00AA7D21">
        <w:rPr>
          <w:rFonts w:ascii="Times New Roman" w:eastAsia="標楷體" w:hAnsi="Times New Roman" w:cs="Times New Roman" w:hint="eastAsia"/>
          <w:sz w:val="28"/>
          <w:szCs w:val="28"/>
        </w:rPr>
        <w:t>二</w:t>
      </w:r>
      <w:r w:rsidR="004F1532" w:rsidRPr="00AA7D21">
        <w:rPr>
          <w:rFonts w:ascii="Times New Roman" w:eastAsia="標楷體" w:hAnsi="Times New Roman" w:cs="Times New Roman"/>
          <w:sz w:val="28"/>
          <w:szCs w:val="28"/>
        </w:rPr>
        <w:t>）</w:t>
      </w:r>
      <w:r w:rsidR="00C60A49" w:rsidRPr="00AA7D21">
        <w:rPr>
          <w:rFonts w:ascii="Times New Roman" w:eastAsia="標楷體" w:hAnsi="Times New Roman" w:cs="Times New Roman"/>
          <w:sz w:val="28"/>
          <w:szCs w:val="28"/>
        </w:rPr>
        <w:t>公告審查結果。教育部主管學校，由本署逕行通知；地方政府主管學校，由本署通知地方政府轉知學校。</w:t>
      </w:r>
    </w:p>
    <w:p w:rsidR="00C60A49" w:rsidRPr="00AA7D21" w:rsidRDefault="00AF4146" w:rsidP="00443C8B">
      <w:pPr>
        <w:adjustRightInd w:val="0"/>
        <w:snapToGrid w:val="0"/>
        <w:spacing w:line="276" w:lineRule="auto"/>
        <w:ind w:left="480" w:firstLineChars="31" w:firstLine="87"/>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四、</w:t>
      </w:r>
      <w:r w:rsidR="00C60A49" w:rsidRPr="00AA7D21">
        <w:rPr>
          <w:rFonts w:ascii="Times New Roman" w:eastAsia="標楷體" w:hAnsi="Times New Roman" w:cs="Times New Roman"/>
          <w:sz w:val="28"/>
          <w:szCs w:val="28"/>
        </w:rPr>
        <w:t>不予審查情形：</w:t>
      </w:r>
    </w:p>
    <w:p w:rsidR="00C60A49" w:rsidRPr="00AA7D21" w:rsidRDefault="00AF4146" w:rsidP="00BC2855">
      <w:pPr>
        <w:adjustRightInd w:val="0"/>
        <w:snapToGrid w:val="0"/>
        <w:spacing w:line="276" w:lineRule="auto"/>
        <w:ind w:leftChars="500" w:left="2040" w:hangingChars="300" w:hanging="84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（一）</w:t>
      </w:r>
      <w:r w:rsidR="00BE2970" w:rsidRPr="00AA7D21">
        <w:rPr>
          <w:rFonts w:ascii="Times New Roman" w:eastAsia="標楷體" w:hAnsi="Times New Roman" w:cs="Times New Roman"/>
          <w:sz w:val="28"/>
          <w:szCs w:val="28"/>
        </w:rPr>
        <w:t>計畫內容與補助要點、其他法令或新住民子女教育政策不符合。</w:t>
      </w:r>
    </w:p>
    <w:p w:rsidR="00BE2970" w:rsidRPr="00AA7D21" w:rsidRDefault="00AF4146" w:rsidP="0020470F">
      <w:pPr>
        <w:adjustRightInd w:val="0"/>
        <w:snapToGrid w:val="0"/>
        <w:spacing w:line="276" w:lineRule="auto"/>
        <w:ind w:leftChars="500" w:left="1480" w:hangingChars="100" w:hanging="28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（二）</w:t>
      </w:r>
      <w:r w:rsidR="00BE2970" w:rsidRPr="00AA7D21">
        <w:rPr>
          <w:rFonts w:ascii="Times New Roman" w:eastAsia="標楷體" w:hAnsi="Times New Roman" w:cs="Times New Roman"/>
          <w:sz w:val="28"/>
          <w:szCs w:val="28"/>
        </w:rPr>
        <w:t>逾申請期限者或逾期未補正者。</w:t>
      </w:r>
    </w:p>
    <w:p w:rsidR="00C60A49" w:rsidRPr="00AA7D21" w:rsidRDefault="00AF4146" w:rsidP="0020470F">
      <w:pPr>
        <w:adjustRightInd w:val="0"/>
        <w:snapToGrid w:val="0"/>
        <w:spacing w:line="276" w:lineRule="auto"/>
        <w:ind w:leftChars="500" w:left="1480" w:hangingChars="100" w:hanging="280"/>
        <w:rPr>
          <w:rFonts w:ascii="Times New Roman" w:eastAsia="標楷體" w:hAnsi="Times New Roman" w:cs="Times New Roman"/>
          <w:color w:val="FF0000"/>
          <w:sz w:val="28"/>
          <w:szCs w:val="28"/>
        </w:rPr>
      </w:pPr>
      <w:r w:rsidRPr="00AA7D21">
        <w:rPr>
          <w:rFonts w:ascii="Times New Roman" w:eastAsia="標楷體" w:hAnsi="Times New Roman" w:cs="Times New Roman" w:hint="eastAsia"/>
          <w:color w:val="000000" w:themeColor="text1"/>
          <w:sz w:val="28"/>
          <w:szCs w:val="28"/>
        </w:rPr>
        <w:t>（三）</w:t>
      </w:r>
      <w:r w:rsidR="00D55219" w:rsidRPr="00AA7D21">
        <w:rPr>
          <w:rFonts w:ascii="Times New Roman" w:eastAsia="標楷體" w:hAnsi="Times New Roman" w:cs="Times New Roman"/>
          <w:color w:val="000000" w:themeColor="text1"/>
          <w:sz w:val="28"/>
          <w:szCs w:val="28"/>
        </w:rPr>
        <w:t>106</w:t>
      </w:r>
      <w:r w:rsidR="00D55219" w:rsidRPr="00AA7D21">
        <w:rPr>
          <w:rFonts w:ascii="Times New Roman" w:eastAsia="標楷體" w:hAnsi="Times New Roman" w:cs="Times New Roman"/>
          <w:color w:val="000000" w:themeColor="text1"/>
          <w:sz w:val="28"/>
          <w:szCs w:val="28"/>
        </w:rPr>
        <w:t>年度已獲補助學校不得再次申請。</w:t>
      </w:r>
    </w:p>
    <w:p w:rsidR="00554BCA" w:rsidRPr="00AA7D21" w:rsidRDefault="00D17B64" w:rsidP="0020470F">
      <w:pPr>
        <w:adjustRightInd w:val="0"/>
        <w:snapToGrid w:val="0"/>
        <w:spacing w:line="276" w:lineRule="auto"/>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拾</w:t>
      </w:r>
      <w:r w:rsidR="000A055F"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執行管制</w:t>
      </w:r>
    </w:p>
    <w:p w:rsidR="00C60A49" w:rsidRPr="00AA7D21" w:rsidRDefault="00AF4146" w:rsidP="00672795">
      <w:pPr>
        <w:adjustRightInd w:val="0"/>
        <w:snapToGrid w:val="0"/>
        <w:spacing w:line="276" w:lineRule="auto"/>
        <w:ind w:leftChars="236" w:left="1056"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一、</w:t>
      </w:r>
      <w:r w:rsidR="00BE2970" w:rsidRPr="00AA7D21">
        <w:rPr>
          <w:rFonts w:ascii="Times New Roman" w:eastAsia="標楷體" w:hAnsi="Times New Roman" w:cs="Times New Roman"/>
          <w:sz w:val="28"/>
          <w:szCs w:val="28"/>
        </w:rPr>
        <w:t>經核定之受補助對象應依通知期限申請本署核撥經費，並需在執行期限內依補助規定辦理。</w:t>
      </w:r>
    </w:p>
    <w:p w:rsidR="00C60A49" w:rsidRPr="00AA7D21" w:rsidRDefault="00AF4146" w:rsidP="00672795">
      <w:pPr>
        <w:adjustRightInd w:val="0"/>
        <w:snapToGrid w:val="0"/>
        <w:spacing w:line="276" w:lineRule="auto"/>
        <w:ind w:leftChars="236" w:left="1056"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二、</w:t>
      </w:r>
      <w:r w:rsidR="00BE2970" w:rsidRPr="00AA7D21">
        <w:rPr>
          <w:rFonts w:ascii="Times New Roman" w:eastAsia="標楷體" w:hAnsi="Times New Roman" w:cs="Times New Roman"/>
          <w:sz w:val="28"/>
          <w:szCs w:val="28"/>
        </w:rPr>
        <w:t>經核定之受補助對象有變更計畫內容者，應依教育部補助及委辦經費核撥結報作業要點之規定報本署核定後辦理。</w:t>
      </w:r>
    </w:p>
    <w:p w:rsidR="00C60A49" w:rsidRPr="00AA7D21" w:rsidRDefault="00AF4146" w:rsidP="00672795">
      <w:pPr>
        <w:adjustRightInd w:val="0"/>
        <w:snapToGrid w:val="0"/>
        <w:spacing w:line="276" w:lineRule="auto"/>
        <w:ind w:leftChars="236" w:left="1056"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三、</w:t>
      </w:r>
      <w:r w:rsidR="00BE2970" w:rsidRPr="00AA7D21">
        <w:rPr>
          <w:rFonts w:ascii="Times New Roman" w:eastAsia="標楷體" w:hAnsi="Times New Roman" w:cs="Times New Roman"/>
          <w:sz w:val="28"/>
          <w:szCs w:val="28"/>
        </w:rPr>
        <w:t>核定之補助經費應專款專用，不得支應於非補助項目。</w:t>
      </w:r>
    </w:p>
    <w:p w:rsidR="00C60A49" w:rsidRPr="00AA7D21" w:rsidRDefault="00AF4146" w:rsidP="00672795">
      <w:pPr>
        <w:adjustRightInd w:val="0"/>
        <w:snapToGrid w:val="0"/>
        <w:spacing w:line="276" w:lineRule="auto"/>
        <w:ind w:leftChars="236" w:left="1056"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四、</w:t>
      </w:r>
      <w:r w:rsidR="00BE2970" w:rsidRPr="00AA7D21">
        <w:rPr>
          <w:rFonts w:ascii="Times New Roman" w:eastAsia="標楷體" w:hAnsi="Times New Roman" w:cs="Times New Roman"/>
          <w:sz w:val="28"/>
          <w:szCs w:val="28"/>
        </w:rPr>
        <w:t>補助經費之支出及核銷，如有不實，應追繳其金額，並依法究責。</w:t>
      </w:r>
    </w:p>
    <w:p w:rsidR="00C60A49" w:rsidRPr="00AA7D21" w:rsidRDefault="00AF4146" w:rsidP="00672795">
      <w:pPr>
        <w:adjustRightInd w:val="0"/>
        <w:snapToGrid w:val="0"/>
        <w:spacing w:line="276" w:lineRule="auto"/>
        <w:ind w:leftChars="236" w:left="1056"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五、</w:t>
      </w:r>
      <w:r w:rsidR="00BE2970" w:rsidRPr="00AA7D21">
        <w:rPr>
          <w:rFonts w:ascii="Times New Roman" w:eastAsia="標楷體" w:hAnsi="Times New Roman" w:cs="Times New Roman"/>
          <w:sz w:val="28"/>
          <w:szCs w:val="28"/>
        </w:rPr>
        <w:t>受補助對象依本要點補助產生之講義、教材、相片及相關成果資料，應同意無償授權本署及各地方政府運用。</w:t>
      </w:r>
    </w:p>
    <w:p w:rsidR="00554BCA" w:rsidRPr="00AA7D21" w:rsidRDefault="00911213" w:rsidP="0020470F">
      <w:pPr>
        <w:adjustRightInd w:val="0"/>
        <w:snapToGrid w:val="0"/>
        <w:spacing w:line="276" w:lineRule="auto"/>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壹</w:t>
      </w:r>
      <w:r w:rsidR="00D17B64" w:rsidRPr="00AA7D21">
        <w:rPr>
          <w:rFonts w:ascii="Times New Roman" w:eastAsia="標楷體" w:hAnsi="Times New Roman" w:cs="Times New Roman" w:hint="eastAsia"/>
          <w:sz w:val="28"/>
          <w:szCs w:val="28"/>
        </w:rPr>
        <w:t>拾壹</w:t>
      </w:r>
      <w:r w:rsidR="00C60A49" w:rsidRPr="00AA7D21">
        <w:rPr>
          <w:rFonts w:ascii="Times New Roman" w:eastAsia="標楷體" w:hAnsi="Times New Roman" w:cs="Times New Roman"/>
          <w:sz w:val="28"/>
          <w:szCs w:val="28"/>
        </w:rPr>
        <w:t>、</w:t>
      </w:r>
      <w:r w:rsidR="00BE2970" w:rsidRPr="00AA7D21">
        <w:rPr>
          <w:rFonts w:ascii="Times New Roman" w:eastAsia="標楷體" w:hAnsi="Times New Roman" w:cs="Times New Roman"/>
          <w:sz w:val="28"/>
          <w:szCs w:val="28"/>
        </w:rPr>
        <w:t>成效考核</w:t>
      </w:r>
    </w:p>
    <w:p w:rsidR="00C60A49" w:rsidRPr="00AA7D21" w:rsidRDefault="00AF4146" w:rsidP="00672795">
      <w:pPr>
        <w:adjustRightInd w:val="0"/>
        <w:snapToGrid w:val="0"/>
        <w:spacing w:line="276" w:lineRule="auto"/>
        <w:ind w:leftChars="236" w:left="1056"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一、</w:t>
      </w:r>
      <w:r w:rsidR="00BE2970" w:rsidRPr="00AA7D21">
        <w:rPr>
          <w:rFonts w:ascii="Times New Roman" w:eastAsia="標楷體" w:hAnsi="Times New Roman" w:cs="Times New Roman"/>
          <w:sz w:val="28"/>
          <w:szCs w:val="28"/>
        </w:rPr>
        <w:t>受</w:t>
      </w:r>
      <w:r w:rsidR="00672795" w:rsidRPr="00AA7D21">
        <w:rPr>
          <w:rFonts w:ascii="Times New Roman" w:eastAsia="標楷體" w:hAnsi="Times New Roman" w:cs="Times New Roman"/>
          <w:sz w:val="28"/>
          <w:szCs w:val="28"/>
        </w:rPr>
        <w:t>補助對象應就其辦理過程及辦理成效等項目建立考核機制</w:t>
      </w:r>
      <w:r w:rsidR="00BE2970" w:rsidRPr="00AA7D21">
        <w:rPr>
          <w:rFonts w:ascii="Times New Roman" w:eastAsia="標楷體" w:hAnsi="Times New Roman" w:cs="Times New Roman"/>
          <w:sz w:val="28"/>
          <w:szCs w:val="28"/>
        </w:rPr>
        <w:t>並彙整其考核成效納入成果報告</w:t>
      </w:r>
      <w:r w:rsidR="00554BCA" w:rsidRPr="00AA7D21">
        <w:rPr>
          <w:rFonts w:ascii="Times New Roman" w:eastAsia="標楷體" w:hAnsi="Times New Roman" w:cs="Times New Roman"/>
          <w:sz w:val="28"/>
          <w:szCs w:val="28"/>
        </w:rPr>
        <w:t>（</w:t>
      </w:r>
      <w:r w:rsidR="00A92B51" w:rsidRPr="00AA7D21">
        <w:rPr>
          <w:rFonts w:ascii="Times New Roman" w:eastAsia="標楷體" w:hAnsi="Times New Roman" w:cs="Times New Roman"/>
          <w:sz w:val="28"/>
          <w:szCs w:val="28"/>
        </w:rPr>
        <w:t>包含</w:t>
      </w:r>
      <w:r w:rsidR="00A92B51" w:rsidRPr="00AA7D21">
        <w:rPr>
          <w:rFonts w:ascii="Times New Roman" w:eastAsia="標楷體" w:hAnsi="Times New Roman" w:cs="Times New Roman" w:hint="eastAsia"/>
          <w:sz w:val="28"/>
          <w:szCs w:val="28"/>
        </w:rPr>
        <w:t>計畫概述</w:t>
      </w:r>
      <w:r w:rsidR="00BE2970" w:rsidRPr="00AA7D21">
        <w:rPr>
          <w:rFonts w:ascii="Times New Roman" w:eastAsia="標楷體" w:hAnsi="Times New Roman" w:cs="Times New Roman"/>
          <w:sz w:val="28"/>
          <w:szCs w:val="28"/>
        </w:rPr>
        <w:t>、工作項目、執行概況、執行成果、檢討及建議</w:t>
      </w:r>
      <w:r w:rsidR="00554BCA" w:rsidRPr="00AA7D21">
        <w:rPr>
          <w:rFonts w:ascii="Times New Roman" w:eastAsia="標楷體" w:hAnsi="Times New Roman" w:cs="Times New Roman"/>
          <w:sz w:val="28"/>
          <w:szCs w:val="28"/>
        </w:rPr>
        <w:t>）</w:t>
      </w:r>
    </w:p>
    <w:p w:rsidR="00C60A49" w:rsidRPr="00AA7D21" w:rsidRDefault="00AF4146" w:rsidP="00672795">
      <w:pPr>
        <w:adjustRightInd w:val="0"/>
        <w:snapToGrid w:val="0"/>
        <w:spacing w:line="276" w:lineRule="auto"/>
        <w:ind w:leftChars="236" w:left="1056"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二、</w:t>
      </w:r>
      <w:r w:rsidR="00BE2970" w:rsidRPr="00AA7D21">
        <w:rPr>
          <w:rFonts w:ascii="Times New Roman" w:eastAsia="標楷體" w:hAnsi="Times New Roman" w:cs="Times New Roman"/>
          <w:sz w:val="28"/>
          <w:szCs w:val="28"/>
        </w:rPr>
        <w:t>本署得視需要赴受補助對象進行訪視或考核；訪視或考核結</w:t>
      </w:r>
      <w:r w:rsidR="00BE2970" w:rsidRPr="00AA7D21">
        <w:rPr>
          <w:rFonts w:ascii="Times New Roman" w:eastAsia="標楷體" w:hAnsi="Times New Roman" w:cs="Times New Roman"/>
          <w:sz w:val="28"/>
          <w:szCs w:val="28"/>
        </w:rPr>
        <w:lastRenderedPageBreak/>
        <w:t>果，認有應改善者，應通知限期改善。</w:t>
      </w:r>
    </w:p>
    <w:p w:rsidR="00C60A49" w:rsidRPr="00AA7D21" w:rsidRDefault="00AF4146" w:rsidP="00672795">
      <w:pPr>
        <w:adjustRightInd w:val="0"/>
        <w:snapToGrid w:val="0"/>
        <w:spacing w:line="276" w:lineRule="auto"/>
        <w:ind w:leftChars="236" w:left="1056"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三、</w:t>
      </w:r>
      <w:r w:rsidR="00BE2970" w:rsidRPr="00AA7D21">
        <w:rPr>
          <w:rFonts w:ascii="Times New Roman" w:eastAsia="標楷體" w:hAnsi="Times New Roman" w:cs="Times New Roman"/>
          <w:sz w:val="28"/>
          <w:szCs w:val="28"/>
        </w:rPr>
        <w:t>本署得視受補助對象辦理情形，擇優規劃辦理計畫成果發表會，分享執行成果並進行經驗交流。</w:t>
      </w:r>
    </w:p>
    <w:p w:rsidR="00C60A49" w:rsidRPr="00AA7D21" w:rsidRDefault="00AF4146" w:rsidP="00672795">
      <w:pPr>
        <w:adjustRightInd w:val="0"/>
        <w:snapToGrid w:val="0"/>
        <w:spacing w:line="276" w:lineRule="auto"/>
        <w:ind w:leftChars="236" w:left="1056" w:hangingChars="175" w:hanging="490"/>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四、</w:t>
      </w:r>
      <w:r w:rsidR="00BE2970" w:rsidRPr="00AA7D21">
        <w:rPr>
          <w:rFonts w:ascii="Times New Roman" w:eastAsia="標楷體" w:hAnsi="Times New Roman" w:cs="Times New Roman"/>
          <w:sz w:val="28"/>
          <w:szCs w:val="28"/>
        </w:rPr>
        <w:t>辦理新住民子女教育之績優人員，得由本署或地方政府敘獎或表揚。</w:t>
      </w:r>
    </w:p>
    <w:p w:rsidR="0024188C" w:rsidRPr="0020470F" w:rsidRDefault="00911213" w:rsidP="0020470F">
      <w:pPr>
        <w:adjustRightInd w:val="0"/>
        <w:snapToGrid w:val="0"/>
        <w:spacing w:line="276" w:lineRule="auto"/>
        <w:rPr>
          <w:rFonts w:ascii="Times New Roman" w:eastAsia="標楷體" w:hAnsi="Times New Roman" w:cs="Times New Roman"/>
          <w:sz w:val="28"/>
          <w:szCs w:val="28"/>
        </w:rPr>
      </w:pPr>
      <w:r w:rsidRPr="00AA7D21">
        <w:rPr>
          <w:rFonts w:ascii="Times New Roman" w:eastAsia="標楷體" w:hAnsi="Times New Roman" w:cs="Times New Roman" w:hint="eastAsia"/>
          <w:sz w:val="28"/>
          <w:szCs w:val="28"/>
        </w:rPr>
        <w:t>壹</w:t>
      </w:r>
      <w:r w:rsidR="00D17B64" w:rsidRPr="00AA7D21">
        <w:rPr>
          <w:rFonts w:ascii="Times New Roman" w:eastAsia="標楷體" w:hAnsi="Times New Roman" w:cs="Times New Roman" w:hint="eastAsia"/>
          <w:sz w:val="28"/>
          <w:szCs w:val="28"/>
        </w:rPr>
        <w:t>拾貳</w:t>
      </w:r>
      <w:r w:rsidR="00BE2970" w:rsidRPr="00AA7D21">
        <w:rPr>
          <w:rFonts w:ascii="Times New Roman" w:eastAsia="標楷體" w:hAnsi="Times New Roman" w:cs="Times New Roman"/>
          <w:sz w:val="28"/>
          <w:szCs w:val="28"/>
        </w:rPr>
        <w:t>、本實施計畫未盡事宜，得隨時補充。</w:t>
      </w:r>
    </w:p>
    <w:sectPr w:rsidR="0024188C" w:rsidRPr="002047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8E" w:rsidRDefault="0053078E" w:rsidP="000162B4">
      <w:r>
        <w:separator/>
      </w:r>
    </w:p>
  </w:endnote>
  <w:endnote w:type="continuationSeparator" w:id="0">
    <w:p w:rsidR="0053078E" w:rsidRDefault="0053078E" w:rsidP="0001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8E" w:rsidRDefault="0053078E" w:rsidP="000162B4">
      <w:r>
        <w:separator/>
      </w:r>
    </w:p>
  </w:footnote>
  <w:footnote w:type="continuationSeparator" w:id="0">
    <w:p w:rsidR="0053078E" w:rsidRDefault="0053078E" w:rsidP="000162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317"/>
    <w:multiLevelType w:val="hybridMultilevel"/>
    <w:tmpl w:val="BF107C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74A02"/>
    <w:multiLevelType w:val="hybridMultilevel"/>
    <w:tmpl w:val="08F4EAB2"/>
    <w:lvl w:ilvl="0" w:tplc="CFCC3B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12CC1"/>
    <w:multiLevelType w:val="hybridMultilevel"/>
    <w:tmpl w:val="2C6214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D043A"/>
    <w:multiLevelType w:val="hybridMultilevel"/>
    <w:tmpl w:val="A524E104"/>
    <w:lvl w:ilvl="0" w:tplc="DA64EB76">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BE552E"/>
    <w:multiLevelType w:val="hybridMultilevel"/>
    <w:tmpl w:val="29E00436"/>
    <w:lvl w:ilvl="0" w:tplc="9822FEE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32EE1F5A"/>
    <w:multiLevelType w:val="hybridMultilevel"/>
    <w:tmpl w:val="2C3C5DF8"/>
    <w:lvl w:ilvl="0" w:tplc="CFCC3B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6B14D6"/>
    <w:multiLevelType w:val="hybridMultilevel"/>
    <w:tmpl w:val="4C4202A8"/>
    <w:lvl w:ilvl="0" w:tplc="04090015">
      <w:start w:val="1"/>
      <w:numFmt w:val="taiwaneseCountingThousand"/>
      <w:lvlText w:val="%1、"/>
      <w:lvlJc w:val="left"/>
      <w:pPr>
        <w:ind w:left="480" w:hanging="480"/>
      </w:pPr>
    </w:lvl>
    <w:lvl w:ilvl="1" w:tplc="38BCD556">
      <w:start w:val="1"/>
      <w:numFmt w:val="taiwaneseCountingThousand"/>
      <w:lvlText w:val="（%2）"/>
      <w:lvlJc w:val="left"/>
      <w:pPr>
        <w:ind w:left="1200" w:hanging="720"/>
      </w:pPr>
      <w:rPr>
        <w:rFonts w:hint="default"/>
      </w:rPr>
    </w:lvl>
    <w:lvl w:ilvl="2" w:tplc="737E0734">
      <w:start w:val="1"/>
      <w:numFmt w:val="taiwaneseCountingThousand"/>
      <w:lvlText w:val="(%3)"/>
      <w:lvlJc w:val="left"/>
      <w:pPr>
        <w:ind w:left="1368" w:hanging="408"/>
      </w:pPr>
      <w:rPr>
        <w:rFonts w:hint="default"/>
      </w:rPr>
    </w:lvl>
    <w:lvl w:ilvl="3" w:tplc="DA64EB7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C22E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6BD5770"/>
    <w:multiLevelType w:val="hybridMultilevel"/>
    <w:tmpl w:val="6A6041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8C2091"/>
    <w:multiLevelType w:val="hybridMultilevel"/>
    <w:tmpl w:val="8E5CD980"/>
    <w:lvl w:ilvl="0" w:tplc="0409000F">
      <w:start w:val="1"/>
      <w:numFmt w:val="decimal"/>
      <w:lvlText w:val="%1."/>
      <w:lvlJc w:val="left"/>
      <w:pPr>
        <w:ind w:left="480" w:hanging="480"/>
      </w:pPr>
    </w:lvl>
    <w:lvl w:ilvl="1" w:tplc="B91AC26A">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91103C"/>
    <w:multiLevelType w:val="hybridMultilevel"/>
    <w:tmpl w:val="EB002648"/>
    <w:lvl w:ilvl="0" w:tplc="04090015">
      <w:start w:val="1"/>
      <w:numFmt w:val="taiwaneseCountingThousand"/>
      <w:lvlText w:val="%1、"/>
      <w:lvlJc w:val="left"/>
      <w:pPr>
        <w:ind w:left="480" w:hanging="480"/>
      </w:pPr>
    </w:lvl>
    <w:lvl w:ilvl="1" w:tplc="04090015">
      <w:start w:val="1"/>
      <w:numFmt w:val="taiwaneseCountingThousand"/>
      <w:lvlText w:val="%2、"/>
      <w:lvlJc w:val="left"/>
      <w:pPr>
        <w:ind w:left="1200" w:hanging="720"/>
      </w:pPr>
      <w:rPr>
        <w:rFonts w:hint="default"/>
      </w:rPr>
    </w:lvl>
    <w:lvl w:ilvl="2" w:tplc="737E0734">
      <w:start w:val="1"/>
      <w:numFmt w:val="taiwaneseCountingThousand"/>
      <w:lvlText w:val="(%3)"/>
      <w:lvlJc w:val="left"/>
      <w:pPr>
        <w:ind w:left="1368" w:hanging="408"/>
      </w:pPr>
      <w:rPr>
        <w:rFonts w:hint="default"/>
      </w:rPr>
    </w:lvl>
    <w:lvl w:ilvl="3" w:tplc="DA64EB7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683C8B"/>
    <w:multiLevelType w:val="hybridMultilevel"/>
    <w:tmpl w:val="DEE0D92A"/>
    <w:lvl w:ilvl="0" w:tplc="737E073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1C55F8"/>
    <w:multiLevelType w:val="hybridMultilevel"/>
    <w:tmpl w:val="B6849A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D56947"/>
    <w:multiLevelType w:val="hybridMultilevel"/>
    <w:tmpl w:val="503212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11"/>
  </w:num>
  <w:num w:numId="4">
    <w:abstractNumId w:val="5"/>
  </w:num>
  <w:num w:numId="5">
    <w:abstractNumId w:val="1"/>
  </w:num>
  <w:num w:numId="6">
    <w:abstractNumId w:val="7"/>
  </w:num>
  <w:num w:numId="7">
    <w:abstractNumId w:val="3"/>
  </w:num>
  <w:num w:numId="8">
    <w:abstractNumId w:val="0"/>
  </w:num>
  <w:num w:numId="9">
    <w:abstractNumId w:val="13"/>
  </w:num>
  <w:num w:numId="10">
    <w:abstractNumId w:val="10"/>
  </w:num>
  <w:num w:numId="11">
    <w:abstractNumId w:val="4"/>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70"/>
    <w:rsid w:val="000162B4"/>
    <w:rsid w:val="000A055F"/>
    <w:rsid w:val="000F2C0D"/>
    <w:rsid w:val="001662E6"/>
    <w:rsid w:val="001D39BB"/>
    <w:rsid w:val="002030D7"/>
    <w:rsid w:val="0020470F"/>
    <w:rsid w:val="00206729"/>
    <w:rsid w:val="00213CF1"/>
    <w:rsid w:val="00216CDE"/>
    <w:rsid w:val="0024188C"/>
    <w:rsid w:val="00255F8F"/>
    <w:rsid w:val="002768F5"/>
    <w:rsid w:val="002B7D9D"/>
    <w:rsid w:val="002D02DD"/>
    <w:rsid w:val="002D7494"/>
    <w:rsid w:val="003B5DB1"/>
    <w:rsid w:val="003F352A"/>
    <w:rsid w:val="00422B95"/>
    <w:rsid w:val="00443C8B"/>
    <w:rsid w:val="004529AF"/>
    <w:rsid w:val="00496065"/>
    <w:rsid w:val="004F1532"/>
    <w:rsid w:val="0053078E"/>
    <w:rsid w:val="00554BCA"/>
    <w:rsid w:val="005F5974"/>
    <w:rsid w:val="00633F5B"/>
    <w:rsid w:val="006707BA"/>
    <w:rsid w:val="00672795"/>
    <w:rsid w:val="006807B3"/>
    <w:rsid w:val="006D31CD"/>
    <w:rsid w:val="00737009"/>
    <w:rsid w:val="00795490"/>
    <w:rsid w:val="0082497E"/>
    <w:rsid w:val="008C173C"/>
    <w:rsid w:val="008D1F7A"/>
    <w:rsid w:val="008E654D"/>
    <w:rsid w:val="00911213"/>
    <w:rsid w:val="00931C15"/>
    <w:rsid w:val="00987B54"/>
    <w:rsid w:val="00A174F0"/>
    <w:rsid w:val="00A31CB9"/>
    <w:rsid w:val="00A92B51"/>
    <w:rsid w:val="00AA7D21"/>
    <w:rsid w:val="00AF4146"/>
    <w:rsid w:val="00B254AE"/>
    <w:rsid w:val="00B853AF"/>
    <w:rsid w:val="00B96C9B"/>
    <w:rsid w:val="00BC2855"/>
    <w:rsid w:val="00BE2970"/>
    <w:rsid w:val="00BF43A9"/>
    <w:rsid w:val="00BF4645"/>
    <w:rsid w:val="00C60A49"/>
    <w:rsid w:val="00C9361E"/>
    <w:rsid w:val="00D16FB1"/>
    <w:rsid w:val="00D17B64"/>
    <w:rsid w:val="00D55219"/>
    <w:rsid w:val="00DB78FA"/>
    <w:rsid w:val="00DC1E95"/>
    <w:rsid w:val="00DE3273"/>
    <w:rsid w:val="00DF54CE"/>
    <w:rsid w:val="00EB77FE"/>
    <w:rsid w:val="00FE5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334822-FE7C-44B5-B8EF-80DABBCC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2970"/>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BE2970"/>
    <w:pPr>
      <w:ind w:leftChars="200" w:left="480"/>
    </w:pPr>
  </w:style>
  <w:style w:type="character" w:styleId="a4">
    <w:name w:val="annotation reference"/>
    <w:basedOn w:val="a0"/>
    <w:uiPriority w:val="99"/>
    <w:semiHidden/>
    <w:unhideWhenUsed/>
    <w:rsid w:val="0082497E"/>
    <w:rPr>
      <w:sz w:val="18"/>
      <w:szCs w:val="18"/>
    </w:rPr>
  </w:style>
  <w:style w:type="paragraph" w:styleId="a5">
    <w:name w:val="annotation text"/>
    <w:basedOn w:val="a"/>
    <w:link w:val="a6"/>
    <w:uiPriority w:val="99"/>
    <w:semiHidden/>
    <w:unhideWhenUsed/>
    <w:rsid w:val="0082497E"/>
  </w:style>
  <w:style w:type="character" w:customStyle="1" w:styleId="a6">
    <w:name w:val="註解文字 字元"/>
    <w:basedOn w:val="a0"/>
    <w:link w:val="a5"/>
    <w:uiPriority w:val="99"/>
    <w:semiHidden/>
    <w:rsid w:val="0082497E"/>
  </w:style>
  <w:style w:type="paragraph" w:styleId="a7">
    <w:name w:val="annotation subject"/>
    <w:basedOn w:val="a5"/>
    <w:next w:val="a5"/>
    <w:link w:val="a8"/>
    <w:uiPriority w:val="99"/>
    <w:semiHidden/>
    <w:unhideWhenUsed/>
    <w:rsid w:val="0082497E"/>
    <w:rPr>
      <w:b/>
      <w:bCs/>
    </w:rPr>
  </w:style>
  <w:style w:type="character" w:customStyle="1" w:styleId="a8">
    <w:name w:val="註解主旨 字元"/>
    <w:basedOn w:val="a6"/>
    <w:link w:val="a7"/>
    <w:uiPriority w:val="99"/>
    <w:semiHidden/>
    <w:rsid w:val="0082497E"/>
    <w:rPr>
      <w:b/>
      <w:bCs/>
    </w:rPr>
  </w:style>
  <w:style w:type="paragraph" w:styleId="a9">
    <w:name w:val="Balloon Text"/>
    <w:basedOn w:val="a"/>
    <w:link w:val="aa"/>
    <w:uiPriority w:val="99"/>
    <w:semiHidden/>
    <w:unhideWhenUsed/>
    <w:rsid w:val="008249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497E"/>
    <w:rPr>
      <w:rFonts w:asciiTheme="majorHAnsi" w:eastAsiaTheme="majorEastAsia" w:hAnsiTheme="majorHAnsi" w:cstheme="majorBidi"/>
      <w:sz w:val="18"/>
      <w:szCs w:val="18"/>
    </w:rPr>
  </w:style>
  <w:style w:type="paragraph" w:styleId="ab">
    <w:name w:val="header"/>
    <w:basedOn w:val="a"/>
    <w:link w:val="ac"/>
    <w:uiPriority w:val="99"/>
    <w:unhideWhenUsed/>
    <w:rsid w:val="000162B4"/>
    <w:pPr>
      <w:tabs>
        <w:tab w:val="center" w:pos="4153"/>
        <w:tab w:val="right" w:pos="8306"/>
      </w:tabs>
      <w:snapToGrid w:val="0"/>
    </w:pPr>
    <w:rPr>
      <w:sz w:val="20"/>
      <w:szCs w:val="20"/>
    </w:rPr>
  </w:style>
  <w:style w:type="character" w:customStyle="1" w:styleId="ac">
    <w:name w:val="頁首 字元"/>
    <w:basedOn w:val="a0"/>
    <w:link w:val="ab"/>
    <w:uiPriority w:val="99"/>
    <w:rsid w:val="000162B4"/>
    <w:rPr>
      <w:sz w:val="20"/>
      <w:szCs w:val="20"/>
    </w:rPr>
  </w:style>
  <w:style w:type="paragraph" w:styleId="ad">
    <w:name w:val="footer"/>
    <w:basedOn w:val="a"/>
    <w:link w:val="ae"/>
    <w:uiPriority w:val="99"/>
    <w:unhideWhenUsed/>
    <w:rsid w:val="000162B4"/>
    <w:pPr>
      <w:tabs>
        <w:tab w:val="center" w:pos="4153"/>
        <w:tab w:val="right" w:pos="8306"/>
      </w:tabs>
      <w:snapToGrid w:val="0"/>
    </w:pPr>
    <w:rPr>
      <w:sz w:val="20"/>
      <w:szCs w:val="20"/>
    </w:rPr>
  </w:style>
  <w:style w:type="character" w:customStyle="1" w:styleId="ae">
    <w:name w:val="頁尾 字元"/>
    <w:basedOn w:val="a0"/>
    <w:link w:val="ad"/>
    <w:uiPriority w:val="99"/>
    <w:rsid w:val="000162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352E-2905-4F3C-8C29-77D60267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1873</Characters>
  <Application>Microsoft Office Word</Application>
  <DocSecurity>0</DocSecurity>
  <Lines>15</Lines>
  <Paragraphs>4</Paragraphs>
  <ScaleCrop>false</ScaleCrop>
  <Company>Toshiba</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2018-04-11T03:40:00Z</cp:lastPrinted>
  <dcterms:created xsi:type="dcterms:W3CDTF">2018-04-20T05:19:00Z</dcterms:created>
  <dcterms:modified xsi:type="dcterms:W3CDTF">2018-04-20T05:19:00Z</dcterms:modified>
</cp:coreProperties>
</file>